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41B4" w14:textId="727AA1F7" w:rsidR="00EB667B" w:rsidRPr="00EB667B" w:rsidRDefault="00EB667B" w:rsidP="00EB667B">
      <w:pPr>
        <w:ind w:firstLine="0"/>
        <w:jc w:val="center"/>
        <w:rPr>
          <w:b/>
          <w:bCs/>
          <w:sz w:val="24"/>
          <w:szCs w:val="24"/>
        </w:rPr>
      </w:pPr>
      <w:r w:rsidRPr="00EB667B">
        <w:rPr>
          <w:b/>
          <w:bCs/>
          <w:sz w:val="24"/>
          <w:szCs w:val="24"/>
        </w:rPr>
        <w:t>PENDAMPINGAN PEMBUATAN SAB</w:t>
      </w:r>
      <w:r>
        <w:rPr>
          <w:b/>
          <w:bCs/>
          <w:sz w:val="24"/>
          <w:szCs w:val="24"/>
        </w:rPr>
        <w:t xml:space="preserve">UN CAIR FILTRAT LIDAH BUAYA &amp; </w:t>
      </w:r>
      <w:r w:rsidRPr="00EB667B">
        <w:rPr>
          <w:b/>
          <w:bCs/>
          <w:sz w:val="24"/>
          <w:szCs w:val="24"/>
        </w:rPr>
        <w:t>DAUN MIN</w:t>
      </w:r>
      <w:r>
        <w:rPr>
          <w:b/>
          <w:bCs/>
          <w:sz w:val="24"/>
          <w:szCs w:val="24"/>
        </w:rPr>
        <w:t xml:space="preserve">T SEBAGAI SABUN ANTISEPTIK </w:t>
      </w:r>
      <w:r w:rsidRPr="00EB667B">
        <w:rPr>
          <w:b/>
          <w:bCs/>
          <w:sz w:val="24"/>
          <w:szCs w:val="24"/>
        </w:rPr>
        <w:t xml:space="preserve">PENCEGAHAN </w:t>
      </w:r>
    </w:p>
    <w:p w14:paraId="68E14C43" w14:textId="34E7E1D1" w:rsidR="00EB667B" w:rsidRPr="00EB667B" w:rsidRDefault="00EB667B" w:rsidP="00EB667B">
      <w:pPr>
        <w:ind w:firstLine="0"/>
        <w:jc w:val="center"/>
        <w:rPr>
          <w:b/>
          <w:bCs/>
          <w:sz w:val="24"/>
          <w:szCs w:val="24"/>
        </w:rPr>
      </w:pPr>
      <w:r w:rsidRPr="00EB667B">
        <w:rPr>
          <w:b/>
          <w:bCs/>
          <w:sz w:val="24"/>
          <w:szCs w:val="24"/>
        </w:rPr>
        <w:t xml:space="preserve">COVID-19 PADA KADER </w:t>
      </w:r>
      <w:r>
        <w:rPr>
          <w:b/>
          <w:bCs/>
          <w:sz w:val="24"/>
          <w:szCs w:val="24"/>
        </w:rPr>
        <w:t xml:space="preserve">&amp; </w:t>
      </w:r>
      <w:r w:rsidRPr="00EB667B">
        <w:rPr>
          <w:b/>
          <w:bCs/>
          <w:sz w:val="24"/>
          <w:szCs w:val="24"/>
        </w:rPr>
        <w:t xml:space="preserve">IBU PKK KELURAHAN DASAN CERMEN </w:t>
      </w:r>
    </w:p>
    <w:p w14:paraId="320ACEAC" w14:textId="1EE81E3B" w:rsidR="007E02BF" w:rsidRDefault="00EB667B" w:rsidP="007E02BF">
      <w:pPr>
        <w:ind w:firstLine="0"/>
        <w:jc w:val="center"/>
      </w:pPr>
      <w:r w:rsidRPr="00EB667B">
        <w:rPr>
          <w:b/>
          <w:sz w:val="24"/>
          <w:szCs w:val="24"/>
        </w:rPr>
        <w:t xml:space="preserve"> </w:t>
      </w:r>
    </w:p>
    <w:p w14:paraId="538231EE" w14:textId="6B5F728F" w:rsidR="007E02BF" w:rsidRPr="00E525C5" w:rsidRDefault="007E02BF" w:rsidP="00E525C5">
      <w:pPr>
        <w:ind w:firstLine="0"/>
        <w:jc w:val="center"/>
        <w:rPr>
          <w:b/>
          <w:sz w:val="22"/>
          <w:szCs w:val="22"/>
        </w:rPr>
      </w:pPr>
      <w:r>
        <w:rPr>
          <w:b/>
          <w:sz w:val="22"/>
          <w:szCs w:val="22"/>
          <w:vertAlign w:val="superscript"/>
        </w:rPr>
        <w:t xml:space="preserve">1) </w:t>
      </w:r>
      <w:proofErr w:type="spellStart"/>
      <w:r w:rsidR="00EB667B">
        <w:rPr>
          <w:b/>
          <w:sz w:val="22"/>
          <w:szCs w:val="22"/>
        </w:rPr>
        <w:t>Lale</w:t>
      </w:r>
      <w:proofErr w:type="spellEnd"/>
      <w:r w:rsidR="00EB667B">
        <w:rPr>
          <w:b/>
          <w:sz w:val="22"/>
          <w:szCs w:val="22"/>
        </w:rPr>
        <w:t xml:space="preserve"> Budi Kusuma </w:t>
      </w:r>
      <w:proofErr w:type="spellStart"/>
      <w:r w:rsidR="00EB667B">
        <w:rPr>
          <w:b/>
          <w:sz w:val="22"/>
          <w:szCs w:val="22"/>
        </w:rPr>
        <w:t>Dewi</w:t>
      </w:r>
      <w:proofErr w:type="spellEnd"/>
      <w:r>
        <w:rPr>
          <w:b/>
          <w:sz w:val="22"/>
          <w:szCs w:val="22"/>
        </w:rPr>
        <w:t xml:space="preserve">, </w:t>
      </w:r>
      <w:r>
        <w:rPr>
          <w:b/>
          <w:sz w:val="22"/>
          <w:szCs w:val="22"/>
          <w:vertAlign w:val="superscript"/>
        </w:rPr>
        <w:t xml:space="preserve">2) </w:t>
      </w:r>
      <w:r w:rsidR="00EB667B">
        <w:rPr>
          <w:b/>
          <w:sz w:val="22"/>
          <w:szCs w:val="22"/>
        </w:rPr>
        <w:t xml:space="preserve">Ari </w:t>
      </w:r>
      <w:proofErr w:type="spellStart"/>
      <w:r w:rsidR="00EB667B">
        <w:rPr>
          <w:b/>
          <w:sz w:val="22"/>
          <w:szCs w:val="22"/>
        </w:rPr>
        <w:t>Khusuma</w:t>
      </w:r>
      <w:proofErr w:type="spellEnd"/>
      <w:r>
        <w:rPr>
          <w:b/>
          <w:sz w:val="22"/>
          <w:szCs w:val="22"/>
        </w:rPr>
        <w:t xml:space="preserve"> </w:t>
      </w:r>
      <w:r>
        <w:rPr>
          <w:b/>
          <w:sz w:val="22"/>
          <w:szCs w:val="22"/>
          <w:vertAlign w:val="superscript"/>
        </w:rPr>
        <w:t>3)</w:t>
      </w:r>
      <w:r>
        <w:rPr>
          <w:b/>
          <w:sz w:val="22"/>
          <w:szCs w:val="22"/>
        </w:rPr>
        <w:t xml:space="preserve"> </w:t>
      </w:r>
      <w:proofErr w:type="spellStart"/>
      <w:r w:rsidR="00EB667B">
        <w:rPr>
          <w:b/>
          <w:sz w:val="22"/>
          <w:szCs w:val="22"/>
        </w:rPr>
        <w:t>Agrijanti</w:t>
      </w:r>
      <w:proofErr w:type="spellEnd"/>
      <w:r>
        <w:rPr>
          <w:b/>
          <w:sz w:val="22"/>
          <w:szCs w:val="22"/>
        </w:rPr>
        <w:t xml:space="preserve"> </w:t>
      </w:r>
    </w:p>
    <w:p w14:paraId="410EA19A" w14:textId="77777777" w:rsidR="00EB667B" w:rsidRDefault="00A26FFC" w:rsidP="007E02BF">
      <w:pPr>
        <w:spacing w:before="40"/>
        <w:ind w:firstLine="0"/>
        <w:jc w:val="center"/>
      </w:pPr>
      <w:r>
        <w:rPr>
          <w:vertAlign w:val="superscript"/>
        </w:rPr>
        <w:t>1,2,</w:t>
      </w:r>
      <w:proofErr w:type="gramStart"/>
      <w:r>
        <w:rPr>
          <w:vertAlign w:val="superscript"/>
        </w:rPr>
        <w:t>3)</w:t>
      </w:r>
      <w:r w:rsidR="00EB667B">
        <w:t>Program</w:t>
      </w:r>
      <w:proofErr w:type="gramEnd"/>
      <w:r w:rsidR="00EB667B">
        <w:t xml:space="preserve"> </w:t>
      </w:r>
      <w:proofErr w:type="spellStart"/>
      <w:r w:rsidR="00EB667B">
        <w:t>Studi</w:t>
      </w:r>
      <w:proofErr w:type="spellEnd"/>
      <w:r w:rsidR="00EB667B">
        <w:t xml:space="preserve"> DIII </w:t>
      </w:r>
      <w:proofErr w:type="spellStart"/>
      <w:r w:rsidR="00EB667B">
        <w:t>Teknologi</w:t>
      </w:r>
      <w:proofErr w:type="spellEnd"/>
      <w:r w:rsidR="00EB667B">
        <w:t xml:space="preserve"> </w:t>
      </w:r>
      <w:proofErr w:type="spellStart"/>
      <w:r w:rsidR="00EB667B">
        <w:t>Laboratorium</w:t>
      </w:r>
      <w:proofErr w:type="spellEnd"/>
      <w:r w:rsidR="00EB667B">
        <w:t xml:space="preserve"> </w:t>
      </w:r>
      <w:proofErr w:type="spellStart"/>
      <w:r w:rsidR="00EB667B">
        <w:t>Medik</w:t>
      </w:r>
      <w:proofErr w:type="spellEnd"/>
      <w:r w:rsidR="007E02BF">
        <w:t xml:space="preserve">, </w:t>
      </w:r>
      <w:proofErr w:type="spellStart"/>
      <w:r w:rsidR="00EB667B">
        <w:t>Jurusan</w:t>
      </w:r>
      <w:proofErr w:type="spellEnd"/>
      <w:r w:rsidR="00EB667B">
        <w:t xml:space="preserve"> </w:t>
      </w:r>
      <w:proofErr w:type="spellStart"/>
      <w:r w:rsidR="00EB667B">
        <w:t>Teknologi</w:t>
      </w:r>
      <w:proofErr w:type="spellEnd"/>
      <w:r w:rsidR="00EB667B">
        <w:t xml:space="preserve"> </w:t>
      </w:r>
      <w:proofErr w:type="spellStart"/>
      <w:r w:rsidR="00EB667B">
        <w:t>Laboratorium</w:t>
      </w:r>
      <w:proofErr w:type="spellEnd"/>
      <w:r w:rsidR="00EB667B">
        <w:t xml:space="preserve"> </w:t>
      </w:r>
      <w:proofErr w:type="spellStart"/>
      <w:r w:rsidR="00EB667B">
        <w:t>Medik</w:t>
      </w:r>
      <w:proofErr w:type="spellEnd"/>
      <w:r w:rsidR="00EB667B">
        <w:t xml:space="preserve">, </w:t>
      </w:r>
    </w:p>
    <w:p w14:paraId="7003E210" w14:textId="695A5ABF" w:rsidR="007E02BF" w:rsidRPr="007E02BF" w:rsidRDefault="00EB667B" w:rsidP="007E02BF">
      <w:pPr>
        <w:spacing w:before="40"/>
        <w:ind w:firstLine="0"/>
        <w:jc w:val="center"/>
      </w:pPr>
      <w:proofErr w:type="spellStart"/>
      <w:r>
        <w:t>Poltekkes</w:t>
      </w:r>
      <w:proofErr w:type="spellEnd"/>
      <w:r>
        <w:t xml:space="preserve"> </w:t>
      </w:r>
      <w:proofErr w:type="spellStart"/>
      <w:r>
        <w:t>Kemenkes</w:t>
      </w:r>
      <w:proofErr w:type="spellEnd"/>
      <w:r>
        <w:t xml:space="preserve"> </w:t>
      </w:r>
      <w:proofErr w:type="spellStart"/>
      <w:r>
        <w:t>Mataram</w:t>
      </w:r>
      <w:proofErr w:type="spellEnd"/>
    </w:p>
    <w:p w14:paraId="4B29ED1D" w14:textId="4856B29A" w:rsidR="007E02BF" w:rsidRDefault="00A26FFC" w:rsidP="007E02BF">
      <w:pPr>
        <w:ind w:firstLine="0"/>
        <w:jc w:val="center"/>
      </w:pPr>
      <w:r>
        <w:rPr>
          <w:vertAlign w:val="superscript"/>
        </w:rPr>
        <w:t>1,2,</w:t>
      </w:r>
      <w:proofErr w:type="gramStart"/>
      <w:r>
        <w:rPr>
          <w:vertAlign w:val="superscript"/>
        </w:rPr>
        <w:t>3)</w:t>
      </w:r>
      <w:r w:rsidR="007E02BF">
        <w:t>Jl.</w:t>
      </w:r>
      <w:proofErr w:type="gramEnd"/>
      <w:r w:rsidR="007E02BF">
        <w:t xml:space="preserve"> </w:t>
      </w:r>
      <w:proofErr w:type="spellStart"/>
      <w:r w:rsidR="00EB667B">
        <w:t>Praburangkasari</w:t>
      </w:r>
      <w:proofErr w:type="spellEnd"/>
      <w:r w:rsidR="00EB667B">
        <w:t xml:space="preserve">, </w:t>
      </w:r>
      <w:proofErr w:type="spellStart"/>
      <w:r w:rsidR="00EB667B">
        <w:t>Dasan</w:t>
      </w:r>
      <w:proofErr w:type="spellEnd"/>
      <w:r w:rsidR="00EB667B">
        <w:t xml:space="preserve"> </w:t>
      </w:r>
      <w:proofErr w:type="spellStart"/>
      <w:r w:rsidR="00EB667B">
        <w:t>Cermen</w:t>
      </w:r>
      <w:proofErr w:type="spellEnd"/>
      <w:r w:rsidR="00EB667B">
        <w:t xml:space="preserve">, Kota </w:t>
      </w:r>
      <w:proofErr w:type="spellStart"/>
      <w:r w:rsidR="00EB667B">
        <w:t>Mataram</w:t>
      </w:r>
      <w:proofErr w:type="spellEnd"/>
      <w:r w:rsidR="007E02BF">
        <w:t xml:space="preserve"> – </w:t>
      </w:r>
      <w:r w:rsidR="00EB667B">
        <w:t>NTB</w:t>
      </w:r>
      <w:r w:rsidR="007E02BF">
        <w:t xml:space="preserve"> - Indonesia</w:t>
      </w:r>
      <w:r w:rsidR="007E02BF">
        <w:tab/>
      </w:r>
    </w:p>
    <w:p w14:paraId="565B5580" w14:textId="4365C51B" w:rsidR="007E02BF" w:rsidRPr="008A6DEF" w:rsidRDefault="007E02BF" w:rsidP="007E02BF">
      <w:pPr>
        <w:spacing w:after="40"/>
        <w:ind w:firstLine="0"/>
        <w:jc w:val="center"/>
        <w:rPr>
          <w:b/>
          <w:color w:val="808080" w:themeColor="background1" w:themeShade="80"/>
        </w:rPr>
      </w:pPr>
      <w:proofErr w:type="gramStart"/>
      <w:r w:rsidRPr="008A6DEF">
        <w:t>E-mail :</w:t>
      </w:r>
      <w:proofErr w:type="gramEnd"/>
      <w:r w:rsidRPr="008A6DEF">
        <w:t xml:space="preserve"> </w:t>
      </w:r>
      <w:r w:rsidRPr="008A6DEF">
        <w:rPr>
          <w:i/>
          <w:iCs/>
          <w:vertAlign w:val="superscript"/>
        </w:rPr>
        <w:t xml:space="preserve"> </w:t>
      </w:r>
      <w:hyperlink r:id="rId8" w:history="1">
        <w:r w:rsidR="00A54775" w:rsidRPr="008A6DEF">
          <w:rPr>
            <w:rStyle w:val="Hyperlink"/>
            <w:i/>
            <w:iCs/>
            <w:color w:val="auto"/>
            <w:u w:val="none"/>
          </w:rPr>
          <w:t>lalebudi0614@gmail.com</w:t>
        </w:r>
      </w:hyperlink>
      <w:r w:rsidR="00A54775" w:rsidRPr="008A6DEF">
        <w:rPr>
          <w:i/>
          <w:iCs/>
          <w:color w:val="auto"/>
        </w:rPr>
        <w:t xml:space="preserve">, </w:t>
      </w:r>
      <w:hyperlink r:id="rId9" w:history="1">
        <w:r w:rsidR="00A54775" w:rsidRPr="008A6DEF">
          <w:rPr>
            <w:rStyle w:val="Hyperlink"/>
            <w:i/>
            <w:iCs/>
            <w:color w:val="auto"/>
            <w:u w:val="none"/>
          </w:rPr>
          <w:t>khusumari@gmail.com</w:t>
        </w:r>
      </w:hyperlink>
      <w:r w:rsidR="00A54775" w:rsidRPr="008A6DEF">
        <w:rPr>
          <w:i/>
          <w:iCs/>
          <w:color w:val="auto"/>
        </w:rPr>
        <w:t>, agriyanti2@gmail.com</w:t>
      </w:r>
    </w:p>
    <w:p w14:paraId="4A2BA238" w14:textId="4253FFD1" w:rsidR="007E02BF" w:rsidRDefault="007E02BF" w:rsidP="007E02BF">
      <w:pPr>
        <w:ind w:firstLine="0"/>
        <w:jc w:val="center"/>
      </w:pPr>
    </w:p>
    <w:p w14:paraId="06FB089A" w14:textId="77777777" w:rsidR="007E02BF" w:rsidRDefault="007E02BF" w:rsidP="007E02BF">
      <w:pPr>
        <w:tabs>
          <w:tab w:val="right" w:pos="7370"/>
        </w:tabs>
        <w:ind w:firstLine="0"/>
        <w:jc w:val="left"/>
      </w:pPr>
    </w:p>
    <w:p w14:paraId="41DF56AC" w14:textId="77777777" w:rsidR="00B9114B" w:rsidRDefault="007E02BF" w:rsidP="007E02BF">
      <w:pPr>
        <w:ind w:firstLine="0"/>
        <w:rPr>
          <w:b/>
        </w:rPr>
      </w:pPr>
      <w:r w:rsidRPr="00E45F14">
        <w:rPr>
          <w:b/>
        </w:rPr>
        <w:t xml:space="preserve">ABSTRAK </w:t>
      </w:r>
    </w:p>
    <w:p w14:paraId="2D4A780B" w14:textId="77777777" w:rsidR="00B9114B" w:rsidRPr="00462291" w:rsidRDefault="00B9114B" w:rsidP="00B9114B">
      <w:pPr>
        <w:ind w:firstLine="0"/>
        <w:rPr>
          <w:rFonts w:eastAsia="Arial"/>
          <w:sz w:val="24"/>
          <w:szCs w:val="24"/>
        </w:rPr>
      </w:pPr>
      <w:r w:rsidRPr="00462291">
        <w:rPr>
          <w:sz w:val="24"/>
          <w:szCs w:val="24"/>
          <w:lang w:val="id-ID"/>
        </w:rPr>
        <w:t xml:space="preserve">Covid-19 </w:t>
      </w:r>
      <w:proofErr w:type="spellStart"/>
      <w:r w:rsidRPr="00462291">
        <w:rPr>
          <w:sz w:val="24"/>
          <w:szCs w:val="24"/>
        </w:rPr>
        <w:t>merupakan</w:t>
      </w:r>
      <w:proofErr w:type="spellEnd"/>
      <w:r w:rsidRPr="00462291">
        <w:rPr>
          <w:sz w:val="24"/>
          <w:szCs w:val="24"/>
          <w:lang w:val="id-ID"/>
        </w:rPr>
        <w:t xml:space="preserve"> penyakit yang disebabkan oleh virus SARS-CoV-2 dan memiliki gejala yang mirip dengan flu biasa, yang dapat berlanjut pada sakit parah dan radang paru (</w:t>
      </w:r>
      <w:r w:rsidRPr="00462291">
        <w:rPr>
          <w:i/>
          <w:sz w:val="24"/>
          <w:szCs w:val="24"/>
          <w:lang w:val="id-ID"/>
        </w:rPr>
        <w:t>pneumonia</w:t>
      </w:r>
      <w:r w:rsidRPr="00462291">
        <w:rPr>
          <w:sz w:val="24"/>
          <w:szCs w:val="24"/>
          <w:lang w:val="id-ID"/>
        </w:rPr>
        <w:t xml:space="preserve">), sehingga menyebabkan kesulitan bernafas. </w:t>
      </w:r>
      <w:r w:rsidRPr="00462291">
        <w:rPr>
          <w:sz w:val="24"/>
          <w:szCs w:val="24"/>
        </w:rPr>
        <w:t xml:space="preserve">Salah </w:t>
      </w:r>
      <w:proofErr w:type="spellStart"/>
      <w:r w:rsidRPr="00462291">
        <w:rPr>
          <w:sz w:val="24"/>
          <w:szCs w:val="24"/>
        </w:rPr>
        <w:t>satu</w:t>
      </w:r>
      <w:proofErr w:type="spellEnd"/>
      <w:r w:rsidRPr="00462291">
        <w:rPr>
          <w:sz w:val="24"/>
          <w:szCs w:val="24"/>
        </w:rPr>
        <w:t xml:space="preserve"> </w:t>
      </w:r>
      <w:proofErr w:type="spellStart"/>
      <w:r w:rsidRPr="00462291">
        <w:rPr>
          <w:sz w:val="24"/>
          <w:szCs w:val="24"/>
        </w:rPr>
        <w:t>langkah</w:t>
      </w:r>
      <w:proofErr w:type="spellEnd"/>
      <w:r w:rsidRPr="00462291">
        <w:rPr>
          <w:sz w:val="24"/>
          <w:szCs w:val="24"/>
        </w:rPr>
        <w:t xml:space="preserve"> </w:t>
      </w:r>
      <w:proofErr w:type="spellStart"/>
      <w:r w:rsidRPr="00462291">
        <w:rPr>
          <w:sz w:val="24"/>
          <w:szCs w:val="24"/>
        </w:rPr>
        <w:t>perlindungan</w:t>
      </w:r>
      <w:proofErr w:type="spellEnd"/>
      <w:r w:rsidRPr="00462291">
        <w:rPr>
          <w:sz w:val="24"/>
          <w:szCs w:val="24"/>
        </w:rPr>
        <w:t xml:space="preserve"> </w:t>
      </w:r>
      <w:proofErr w:type="spellStart"/>
      <w:r w:rsidRPr="00462291">
        <w:rPr>
          <w:sz w:val="24"/>
          <w:szCs w:val="24"/>
        </w:rPr>
        <w:t>dasar</w:t>
      </w:r>
      <w:proofErr w:type="spellEnd"/>
      <w:r w:rsidRPr="00462291">
        <w:rPr>
          <w:sz w:val="24"/>
          <w:szCs w:val="24"/>
        </w:rPr>
        <w:t xml:space="preserve"> </w:t>
      </w:r>
      <w:proofErr w:type="spellStart"/>
      <w:r w:rsidRPr="00462291">
        <w:rPr>
          <w:sz w:val="24"/>
          <w:szCs w:val="24"/>
        </w:rPr>
        <w:t>individu</w:t>
      </w:r>
      <w:proofErr w:type="spellEnd"/>
      <w:r w:rsidRPr="00462291">
        <w:rPr>
          <w:sz w:val="24"/>
          <w:szCs w:val="24"/>
        </w:rPr>
        <w:t xml:space="preserve"> </w:t>
      </w:r>
      <w:proofErr w:type="spellStart"/>
      <w:r w:rsidRPr="00462291">
        <w:rPr>
          <w:sz w:val="24"/>
          <w:szCs w:val="24"/>
        </w:rPr>
        <w:t>dalam</w:t>
      </w:r>
      <w:proofErr w:type="spellEnd"/>
      <w:r w:rsidRPr="00462291">
        <w:rPr>
          <w:sz w:val="24"/>
          <w:szCs w:val="24"/>
        </w:rPr>
        <w:t xml:space="preserve"> </w:t>
      </w:r>
      <w:proofErr w:type="spellStart"/>
      <w:r w:rsidRPr="00462291">
        <w:rPr>
          <w:sz w:val="24"/>
          <w:szCs w:val="24"/>
        </w:rPr>
        <w:t>menghadapi</w:t>
      </w:r>
      <w:proofErr w:type="spellEnd"/>
      <w:r w:rsidRPr="00462291">
        <w:rPr>
          <w:sz w:val="24"/>
          <w:szCs w:val="24"/>
        </w:rPr>
        <w:t xml:space="preserve"> COVID 19 </w:t>
      </w:r>
      <w:proofErr w:type="spellStart"/>
      <w:r w:rsidRPr="00462291">
        <w:rPr>
          <w:sz w:val="24"/>
          <w:szCs w:val="24"/>
        </w:rPr>
        <w:t>adalah</w:t>
      </w:r>
      <w:proofErr w:type="spellEnd"/>
      <w:r w:rsidRPr="00462291">
        <w:rPr>
          <w:sz w:val="24"/>
          <w:szCs w:val="24"/>
        </w:rPr>
        <w:t xml:space="preserve"> </w:t>
      </w:r>
      <w:proofErr w:type="spellStart"/>
      <w:r w:rsidRPr="00462291">
        <w:rPr>
          <w:sz w:val="24"/>
          <w:szCs w:val="24"/>
        </w:rPr>
        <w:t>dengan</w:t>
      </w:r>
      <w:proofErr w:type="spellEnd"/>
      <w:r w:rsidRPr="00462291">
        <w:rPr>
          <w:sz w:val="24"/>
          <w:szCs w:val="24"/>
        </w:rPr>
        <w:t xml:space="preserve"> </w:t>
      </w:r>
      <w:proofErr w:type="spellStart"/>
      <w:r w:rsidRPr="00462291">
        <w:rPr>
          <w:sz w:val="24"/>
          <w:szCs w:val="24"/>
        </w:rPr>
        <w:t>mencuci</w:t>
      </w:r>
      <w:proofErr w:type="spellEnd"/>
      <w:r w:rsidRPr="00462291">
        <w:rPr>
          <w:sz w:val="24"/>
          <w:szCs w:val="24"/>
        </w:rPr>
        <w:t xml:space="preserve"> </w:t>
      </w:r>
      <w:proofErr w:type="spellStart"/>
      <w:r w:rsidRPr="00462291">
        <w:rPr>
          <w:sz w:val="24"/>
          <w:szCs w:val="24"/>
        </w:rPr>
        <w:t>tangan</w:t>
      </w:r>
      <w:proofErr w:type="spellEnd"/>
      <w:r w:rsidRPr="00462291">
        <w:rPr>
          <w:sz w:val="24"/>
          <w:szCs w:val="24"/>
        </w:rPr>
        <w:t xml:space="preserve"> </w:t>
      </w:r>
      <w:proofErr w:type="spellStart"/>
      <w:r w:rsidRPr="00462291">
        <w:rPr>
          <w:sz w:val="24"/>
          <w:szCs w:val="24"/>
        </w:rPr>
        <w:t>menggunakan</w:t>
      </w:r>
      <w:proofErr w:type="spellEnd"/>
      <w:r w:rsidRPr="00462291">
        <w:rPr>
          <w:sz w:val="24"/>
          <w:szCs w:val="24"/>
        </w:rPr>
        <w:t xml:space="preserve"> </w:t>
      </w:r>
      <w:proofErr w:type="spellStart"/>
      <w:r w:rsidRPr="00462291">
        <w:rPr>
          <w:sz w:val="24"/>
          <w:szCs w:val="24"/>
        </w:rPr>
        <w:t>sabun</w:t>
      </w:r>
      <w:proofErr w:type="spellEnd"/>
      <w:r w:rsidRPr="00462291">
        <w:rPr>
          <w:sz w:val="24"/>
          <w:szCs w:val="24"/>
        </w:rPr>
        <w:t xml:space="preserve"> dan air </w:t>
      </w:r>
      <w:proofErr w:type="spellStart"/>
      <w:r w:rsidRPr="00462291">
        <w:rPr>
          <w:sz w:val="24"/>
          <w:szCs w:val="24"/>
        </w:rPr>
        <w:t>mengalir</w:t>
      </w:r>
      <w:proofErr w:type="spellEnd"/>
      <w:r w:rsidRPr="00462291">
        <w:rPr>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merupakan</w:t>
      </w:r>
      <w:proofErr w:type="spellEnd"/>
      <w:r w:rsidRPr="00462291">
        <w:rPr>
          <w:rFonts w:eastAsia="Arial"/>
          <w:sz w:val="24"/>
          <w:szCs w:val="24"/>
        </w:rPr>
        <w:t xml:space="preserve"> </w:t>
      </w:r>
      <w:proofErr w:type="spellStart"/>
      <w:r w:rsidRPr="00462291">
        <w:rPr>
          <w:rFonts w:eastAsia="Arial"/>
          <w:sz w:val="24"/>
          <w:szCs w:val="24"/>
        </w:rPr>
        <w:t>pembersih</w:t>
      </w:r>
      <w:proofErr w:type="spellEnd"/>
      <w:r w:rsidRPr="00462291">
        <w:rPr>
          <w:rFonts w:eastAsia="Arial"/>
          <w:sz w:val="24"/>
          <w:szCs w:val="24"/>
        </w:rPr>
        <w:t xml:space="preserve"> yang </w:t>
      </w:r>
      <w:proofErr w:type="spellStart"/>
      <w:r w:rsidRPr="00462291">
        <w:rPr>
          <w:rFonts w:eastAsia="Arial"/>
          <w:sz w:val="24"/>
          <w:szCs w:val="24"/>
        </w:rPr>
        <w:t>terbuat</w:t>
      </w:r>
      <w:proofErr w:type="spellEnd"/>
      <w:r w:rsidRPr="00462291">
        <w:rPr>
          <w:rFonts w:eastAsia="Arial"/>
          <w:sz w:val="24"/>
          <w:szCs w:val="24"/>
        </w:rPr>
        <w:t xml:space="preserve"> </w:t>
      </w:r>
      <w:proofErr w:type="spellStart"/>
      <w:r w:rsidRPr="00462291">
        <w:rPr>
          <w:rFonts w:eastAsia="Arial"/>
          <w:sz w:val="24"/>
          <w:szCs w:val="24"/>
        </w:rPr>
        <w:t>dari</w:t>
      </w:r>
      <w:proofErr w:type="spellEnd"/>
      <w:r w:rsidRPr="00462291">
        <w:rPr>
          <w:rFonts w:eastAsia="Arial"/>
          <w:sz w:val="24"/>
          <w:szCs w:val="24"/>
        </w:rPr>
        <w:t xml:space="preserve"> </w:t>
      </w:r>
      <w:proofErr w:type="spellStart"/>
      <w:r w:rsidRPr="00462291">
        <w:rPr>
          <w:rFonts w:eastAsia="Arial"/>
          <w:sz w:val="24"/>
          <w:szCs w:val="24"/>
        </w:rPr>
        <w:t>minyak</w:t>
      </w:r>
      <w:proofErr w:type="spellEnd"/>
      <w:r w:rsidRPr="00462291">
        <w:rPr>
          <w:rFonts w:eastAsia="Arial"/>
          <w:sz w:val="24"/>
          <w:szCs w:val="24"/>
        </w:rPr>
        <w:t xml:space="preserve"> </w:t>
      </w:r>
      <w:proofErr w:type="spellStart"/>
      <w:r w:rsidRPr="00462291">
        <w:rPr>
          <w:rFonts w:eastAsia="Arial"/>
          <w:sz w:val="24"/>
          <w:szCs w:val="24"/>
        </w:rPr>
        <w:t>atau</w:t>
      </w:r>
      <w:proofErr w:type="spellEnd"/>
      <w:r w:rsidRPr="00462291">
        <w:rPr>
          <w:rFonts w:eastAsia="Arial"/>
          <w:sz w:val="24"/>
          <w:szCs w:val="24"/>
        </w:rPr>
        <w:t xml:space="preserve"> lemak </w:t>
      </w:r>
      <w:proofErr w:type="spellStart"/>
      <w:r w:rsidRPr="00462291">
        <w:rPr>
          <w:rFonts w:eastAsia="Arial"/>
          <w:sz w:val="24"/>
          <w:szCs w:val="24"/>
        </w:rPr>
        <w:t>dengan</w:t>
      </w:r>
      <w:proofErr w:type="spellEnd"/>
      <w:r w:rsidRPr="00462291">
        <w:rPr>
          <w:rFonts w:eastAsia="Arial"/>
          <w:sz w:val="24"/>
          <w:szCs w:val="24"/>
        </w:rPr>
        <w:t xml:space="preserve"> </w:t>
      </w:r>
      <w:proofErr w:type="spellStart"/>
      <w:r w:rsidRPr="00462291">
        <w:rPr>
          <w:rFonts w:eastAsia="Arial"/>
          <w:sz w:val="24"/>
          <w:szCs w:val="24"/>
        </w:rPr>
        <w:t>basa</w:t>
      </w:r>
      <w:proofErr w:type="spellEnd"/>
      <w:r w:rsidRPr="00462291">
        <w:rPr>
          <w:rFonts w:eastAsia="Arial"/>
          <w:sz w:val="24"/>
          <w:szCs w:val="24"/>
        </w:rPr>
        <w:t xml:space="preserve"> </w:t>
      </w:r>
      <w:proofErr w:type="spellStart"/>
      <w:r w:rsidRPr="00462291">
        <w:rPr>
          <w:rFonts w:eastAsia="Arial"/>
          <w:sz w:val="24"/>
          <w:szCs w:val="24"/>
        </w:rPr>
        <w:t>kuat</w:t>
      </w:r>
      <w:proofErr w:type="spellEnd"/>
      <w:r w:rsidRPr="00462291">
        <w:rPr>
          <w:rFonts w:eastAsia="Arial"/>
          <w:sz w:val="24"/>
          <w:szCs w:val="24"/>
        </w:rPr>
        <w:t xml:space="preserve">. Pada </w:t>
      </w:r>
      <w:proofErr w:type="spellStart"/>
      <w:r w:rsidRPr="00462291">
        <w:rPr>
          <w:rFonts w:eastAsia="Arial"/>
          <w:sz w:val="24"/>
          <w:szCs w:val="24"/>
        </w:rPr>
        <w:t>pembuatan</w:t>
      </w:r>
      <w:proofErr w:type="spellEnd"/>
      <w:r w:rsidRPr="00462291">
        <w:rPr>
          <w:rFonts w:eastAsia="Arial"/>
          <w:sz w:val="24"/>
          <w:szCs w:val="24"/>
        </w:rPr>
        <w:t xml:space="preserve"> </w:t>
      </w:r>
      <w:proofErr w:type="spellStart"/>
      <w:r w:rsidRPr="00462291">
        <w:rPr>
          <w:rFonts w:eastAsia="Arial"/>
          <w:sz w:val="24"/>
          <w:szCs w:val="24"/>
        </w:rPr>
        <w:t>akhir</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umumnya</w:t>
      </w:r>
      <w:proofErr w:type="spellEnd"/>
      <w:r w:rsidRPr="00462291">
        <w:rPr>
          <w:rFonts w:eastAsia="Arial"/>
          <w:sz w:val="24"/>
          <w:szCs w:val="24"/>
        </w:rPr>
        <w:t xml:space="preserve"> </w:t>
      </w:r>
      <w:proofErr w:type="spellStart"/>
      <w:r w:rsidRPr="00462291">
        <w:rPr>
          <w:rFonts w:eastAsia="Arial"/>
          <w:sz w:val="24"/>
          <w:szCs w:val="24"/>
        </w:rPr>
        <w:t>ditambahkan</w:t>
      </w:r>
      <w:proofErr w:type="spellEnd"/>
      <w:r w:rsidRPr="00462291">
        <w:rPr>
          <w:rFonts w:eastAsia="Arial"/>
          <w:sz w:val="24"/>
          <w:szCs w:val="24"/>
        </w:rPr>
        <w:t xml:space="preserve"> </w:t>
      </w:r>
      <w:proofErr w:type="spellStart"/>
      <w:r w:rsidRPr="00462291">
        <w:rPr>
          <w:rFonts w:eastAsia="Arial"/>
          <w:sz w:val="24"/>
          <w:szCs w:val="24"/>
        </w:rPr>
        <w:t>bahan</w:t>
      </w:r>
      <w:proofErr w:type="spellEnd"/>
      <w:r w:rsidRPr="00462291">
        <w:rPr>
          <w:rFonts w:eastAsia="Arial"/>
          <w:sz w:val="24"/>
          <w:szCs w:val="24"/>
        </w:rPr>
        <w:t xml:space="preserve"> </w:t>
      </w:r>
      <w:proofErr w:type="spellStart"/>
      <w:r w:rsidRPr="00462291">
        <w:rPr>
          <w:rFonts w:eastAsia="Arial"/>
          <w:sz w:val="24"/>
          <w:szCs w:val="24"/>
        </w:rPr>
        <w:t>pewarna</w:t>
      </w:r>
      <w:proofErr w:type="spellEnd"/>
      <w:r w:rsidRPr="00462291">
        <w:rPr>
          <w:rFonts w:eastAsia="Arial"/>
          <w:sz w:val="24"/>
          <w:szCs w:val="24"/>
        </w:rPr>
        <w:t xml:space="preserve">, </w:t>
      </w:r>
      <w:proofErr w:type="spellStart"/>
      <w:r w:rsidRPr="00462291">
        <w:rPr>
          <w:rFonts w:eastAsia="Arial"/>
          <w:sz w:val="24"/>
          <w:szCs w:val="24"/>
        </w:rPr>
        <w:t>pewangi</w:t>
      </w:r>
      <w:proofErr w:type="spellEnd"/>
      <w:r w:rsidRPr="00462291">
        <w:rPr>
          <w:rFonts w:eastAsia="Arial"/>
          <w:sz w:val="24"/>
          <w:szCs w:val="24"/>
        </w:rPr>
        <w:t xml:space="preserve"> dan </w:t>
      </w:r>
      <w:proofErr w:type="spellStart"/>
      <w:r w:rsidRPr="00462291">
        <w:rPr>
          <w:rFonts w:eastAsia="Arial"/>
          <w:sz w:val="24"/>
          <w:szCs w:val="24"/>
        </w:rPr>
        <w:t>bahan</w:t>
      </w:r>
      <w:proofErr w:type="spellEnd"/>
      <w:r w:rsidRPr="00462291">
        <w:rPr>
          <w:rFonts w:eastAsia="Arial"/>
          <w:sz w:val="24"/>
          <w:szCs w:val="24"/>
        </w:rPr>
        <w:t xml:space="preserve"> </w:t>
      </w:r>
      <w:proofErr w:type="spellStart"/>
      <w:r w:rsidRPr="00462291">
        <w:rPr>
          <w:rFonts w:eastAsia="Arial"/>
          <w:sz w:val="24"/>
          <w:szCs w:val="24"/>
        </w:rPr>
        <w:t>alami</w:t>
      </w:r>
      <w:proofErr w:type="spellEnd"/>
      <w:r w:rsidRPr="00462291">
        <w:rPr>
          <w:rFonts w:eastAsia="Arial"/>
          <w:sz w:val="24"/>
          <w:szCs w:val="24"/>
        </w:rPr>
        <w:t xml:space="preserve"> </w:t>
      </w:r>
      <w:proofErr w:type="spellStart"/>
      <w:r w:rsidRPr="00462291">
        <w:rPr>
          <w:rFonts w:eastAsia="Arial"/>
          <w:sz w:val="24"/>
          <w:szCs w:val="24"/>
        </w:rPr>
        <w:t>untuk</w:t>
      </w:r>
      <w:proofErr w:type="spellEnd"/>
      <w:r w:rsidRPr="00462291">
        <w:rPr>
          <w:rFonts w:eastAsia="Arial"/>
          <w:sz w:val="24"/>
          <w:szCs w:val="24"/>
        </w:rPr>
        <w:t xml:space="preserve"> </w:t>
      </w:r>
      <w:proofErr w:type="spellStart"/>
      <w:r w:rsidRPr="00462291">
        <w:rPr>
          <w:rFonts w:eastAsia="Arial"/>
          <w:sz w:val="24"/>
          <w:szCs w:val="24"/>
        </w:rPr>
        <w:t>meningkatkan</w:t>
      </w:r>
      <w:proofErr w:type="spellEnd"/>
      <w:r w:rsidRPr="00462291">
        <w:rPr>
          <w:rFonts w:eastAsia="Arial"/>
          <w:sz w:val="24"/>
          <w:szCs w:val="24"/>
        </w:rPr>
        <w:t xml:space="preserve"> </w:t>
      </w:r>
      <w:proofErr w:type="spellStart"/>
      <w:r w:rsidRPr="00462291">
        <w:rPr>
          <w:rFonts w:eastAsia="Arial"/>
          <w:sz w:val="24"/>
          <w:szCs w:val="24"/>
        </w:rPr>
        <w:t>karakteristik</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Lidah</w:t>
      </w:r>
      <w:proofErr w:type="spellEnd"/>
      <w:r w:rsidRPr="00462291">
        <w:rPr>
          <w:rFonts w:eastAsia="Arial"/>
          <w:sz w:val="24"/>
          <w:szCs w:val="24"/>
        </w:rPr>
        <w:t xml:space="preserve"> </w:t>
      </w:r>
      <w:proofErr w:type="spellStart"/>
      <w:r w:rsidRPr="00462291">
        <w:rPr>
          <w:rFonts w:eastAsia="Arial"/>
          <w:sz w:val="24"/>
          <w:szCs w:val="24"/>
        </w:rPr>
        <w:t>buaya</w:t>
      </w:r>
      <w:proofErr w:type="spellEnd"/>
      <w:r w:rsidRPr="00462291">
        <w:rPr>
          <w:rFonts w:eastAsia="Arial"/>
          <w:sz w:val="24"/>
          <w:szCs w:val="24"/>
        </w:rPr>
        <w:t xml:space="preserve"> </w:t>
      </w:r>
      <w:proofErr w:type="spellStart"/>
      <w:r w:rsidRPr="00462291">
        <w:rPr>
          <w:rFonts w:eastAsia="Arial"/>
          <w:sz w:val="24"/>
          <w:szCs w:val="24"/>
        </w:rPr>
        <w:t>merupakan</w:t>
      </w:r>
      <w:proofErr w:type="spellEnd"/>
      <w:r w:rsidRPr="00462291">
        <w:rPr>
          <w:rFonts w:eastAsia="Arial"/>
          <w:sz w:val="24"/>
          <w:szCs w:val="24"/>
        </w:rPr>
        <w:t xml:space="preserve"> salah </w:t>
      </w:r>
      <w:proofErr w:type="spellStart"/>
      <w:r w:rsidRPr="00462291">
        <w:rPr>
          <w:rFonts w:eastAsia="Arial"/>
          <w:sz w:val="24"/>
          <w:szCs w:val="24"/>
        </w:rPr>
        <w:t>satu</w:t>
      </w:r>
      <w:proofErr w:type="spellEnd"/>
      <w:r w:rsidRPr="00462291">
        <w:rPr>
          <w:rFonts w:eastAsia="Arial"/>
          <w:sz w:val="24"/>
          <w:szCs w:val="24"/>
        </w:rPr>
        <w:t xml:space="preserve"> </w:t>
      </w:r>
      <w:proofErr w:type="spellStart"/>
      <w:r w:rsidRPr="00462291">
        <w:rPr>
          <w:rFonts w:eastAsia="Arial"/>
          <w:sz w:val="24"/>
          <w:szCs w:val="24"/>
        </w:rPr>
        <w:t>tanaman</w:t>
      </w:r>
      <w:proofErr w:type="spellEnd"/>
      <w:r w:rsidRPr="00462291">
        <w:rPr>
          <w:rFonts w:eastAsia="Arial"/>
          <w:sz w:val="24"/>
          <w:szCs w:val="24"/>
        </w:rPr>
        <w:t xml:space="preserve"> yang </w:t>
      </w:r>
      <w:proofErr w:type="spellStart"/>
      <w:r w:rsidRPr="00462291">
        <w:rPr>
          <w:rFonts w:eastAsia="Arial"/>
          <w:sz w:val="24"/>
          <w:szCs w:val="24"/>
        </w:rPr>
        <w:t>berkhasiat</w:t>
      </w:r>
      <w:proofErr w:type="spellEnd"/>
      <w:r w:rsidRPr="00462291">
        <w:rPr>
          <w:rFonts w:eastAsia="Arial"/>
          <w:sz w:val="24"/>
          <w:szCs w:val="24"/>
        </w:rPr>
        <w:t xml:space="preserve"> </w:t>
      </w:r>
      <w:proofErr w:type="spellStart"/>
      <w:r w:rsidRPr="00462291">
        <w:rPr>
          <w:rFonts w:eastAsia="Arial"/>
          <w:sz w:val="24"/>
          <w:szCs w:val="24"/>
        </w:rPr>
        <w:t>untuk</w:t>
      </w:r>
      <w:proofErr w:type="spellEnd"/>
      <w:r w:rsidRPr="00462291">
        <w:rPr>
          <w:rFonts w:eastAsia="Arial"/>
          <w:sz w:val="24"/>
          <w:szCs w:val="24"/>
        </w:rPr>
        <w:t xml:space="preserve"> </w:t>
      </w:r>
      <w:proofErr w:type="spellStart"/>
      <w:r w:rsidRPr="00462291">
        <w:rPr>
          <w:rFonts w:eastAsia="Arial"/>
          <w:sz w:val="24"/>
          <w:szCs w:val="24"/>
        </w:rPr>
        <w:t>menjaga</w:t>
      </w:r>
      <w:proofErr w:type="spellEnd"/>
      <w:r w:rsidRPr="00462291">
        <w:rPr>
          <w:rFonts w:eastAsia="Arial"/>
          <w:sz w:val="24"/>
          <w:szCs w:val="24"/>
        </w:rPr>
        <w:t xml:space="preserve"> </w:t>
      </w:r>
      <w:proofErr w:type="spellStart"/>
      <w:r w:rsidRPr="00462291">
        <w:rPr>
          <w:rFonts w:eastAsia="Arial"/>
          <w:sz w:val="24"/>
          <w:szCs w:val="24"/>
        </w:rPr>
        <w:t>kesehatan</w:t>
      </w:r>
      <w:proofErr w:type="spellEnd"/>
      <w:r w:rsidRPr="00462291">
        <w:rPr>
          <w:rFonts w:eastAsia="Arial"/>
          <w:sz w:val="24"/>
          <w:szCs w:val="24"/>
        </w:rPr>
        <w:t xml:space="preserve"> </w:t>
      </w:r>
      <w:proofErr w:type="spellStart"/>
      <w:r w:rsidRPr="00462291">
        <w:rPr>
          <w:rFonts w:eastAsia="Arial"/>
          <w:sz w:val="24"/>
          <w:szCs w:val="24"/>
        </w:rPr>
        <w:t>kulit</w:t>
      </w:r>
      <w:proofErr w:type="spellEnd"/>
      <w:r w:rsidRPr="00462291">
        <w:rPr>
          <w:rFonts w:eastAsia="Arial"/>
          <w:sz w:val="24"/>
          <w:szCs w:val="24"/>
        </w:rPr>
        <w:t xml:space="preserve">. </w:t>
      </w:r>
      <w:proofErr w:type="spellStart"/>
      <w:r w:rsidRPr="00462291">
        <w:rPr>
          <w:rFonts w:eastAsia="Arial"/>
          <w:sz w:val="24"/>
          <w:szCs w:val="24"/>
        </w:rPr>
        <w:t>Keistimewaan</w:t>
      </w:r>
      <w:proofErr w:type="spellEnd"/>
      <w:r w:rsidRPr="00462291">
        <w:rPr>
          <w:rFonts w:eastAsia="Arial"/>
          <w:sz w:val="24"/>
          <w:szCs w:val="24"/>
        </w:rPr>
        <w:t xml:space="preserve"> </w:t>
      </w:r>
      <w:proofErr w:type="spellStart"/>
      <w:r w:rsidRPr="00462291">
        <w:rPr>
          <w:rFonts w:eastAsia="Arial"/>
          <w:sz w:val="24"/>
          <w:szCs w:val="24"/>
        </w:rPr>
        <w:t>lidah</w:t>
      </w:r>
      <w:proofErr w:type="spellEnd"/>
      <w:r w:rsidRPr="00462291">
        <w:rPr>
          <w:rFonts w:eastAsia="Arial"/>
          <w:sz w:val="24"/>
          <w:szCs w:val="24"/>
        </w:rPr>
        <w:t xml:space="preserve"> </w:t>
      </w:r>
      <w:proofErr w:type="spellStart"/>
      <w:r w:rsidRPr="00462291">
        <w:rPr>
          <w:rFonts w:eastAsia="Arial"/>
          <w:sz w:val="24"/>
          <w:szCs w:val="24"/>
        </w:rPr>
        <w:t>buaya</w:t>
      </w:r>
      <w:proofErr w:type="spellEnd"/>
      <w:r w:rsidRPr="00462291">
        <w:rPr>
          <w:rFonts w:eastAsia="Arial"/>
          <w:sz w:val="24"/>
          <w:szCs w:val="24"/>
        </w:rPr>
        <w:t xml:space="preserve"> </w:t>
      </w:r>
      <w:proofErr w:type="spellStart"/>
      <w:r w:rsidRPr="00462291">
        <w:rPr>
          <w:rFonts w:eastAsia="Arial"/>
          <w:sz w:val="24"/>
          <w:szCs w:val="24"/>
        </w:rPr>
        <w:t>terletak</w:t>
      </w:r>
      <w:proofErr w:type="spellEnd"/>
      <w:r w:rsidRPr="00462291">
        <w:rPr>
          <w:rFonts w:eastAsia="Arial"/>
          <w:sz w:val="24"/>
          <w:szCs w:val="24"/>
        </w:rPr>
        <w:t xml:space="preserve"> pada </w:t>
      </w:r>
      <w:proofErr w:type="spellStart"/>
      <w:r w:rsidRPr="00462291">
        <w:rPr>
          <w:rFonts w:eastAsia="Arial"/>
          <w:sz w:val="24"/>
          <w:szCs w:val="24"/>
        </w:rPr>
        <w:t>gelnya</w:t>
      </w:r>
      <w:proofErr w:type="spellEnd"/>
      <w:r w:rsidRPr="00462291">
        <w:rPr>
          <w:rFonts w:eastAsia="Arial"/>
          <w:sz w:val="24"/>
          <w:szCs w:val="24"/>
        </w:rPr>
        <w:t xml:space="preserve"> yang </w:t>
      </w:r>
      <w:proofErr w:type="spellStart"/>
      <w:r w:rsidRPr="00462291">
        <w:rPr>
          <w:rFonts w:eastAsia="Arial"/>
          <w:sz w:val="24"/>
          <w:szCs w:val="24"/>
        </w:rPr>
        <w:t>mampu</w:t>
      </w:r>
      <w:proofErr w:type="spellEnd"/>
      <w:r w:rsidRPr="00462291">
        <w:rPr>
          <w:rFonts w:eastAsia="Arial"/>
          <w:sz w:val="24"/>
          <w:szCs w:val="24"/>
        </w:rPr>
        <w:t xml:space="preserve"> </w:t>
      </w:r>
      <w:proofErr w:type="spellStart"/>
      <w:r w:rsidRPr="00462291">
        <w:rPr>
          <w:rFonts w:eastAsia="Arial"/>
          <w:sz w:val="24"/>
          <w:szCs w:val="24"/>
        </w:rPr>
        <w:t>untuk</w:t>
      </w:r>
      <w:proofErr w:type="spellEnd"/>
      <w:r w:rsidRPr="00462291">
        <w:rPr>
          <w:rFonts w:eastAsia="Arial"/>
          <w:sz w:val="24"/>
          <w:szCs w:val="24"/>
        </w:rPr>
        <w:t xml:space="preserve"> </w:t>
      </w:r>
      <w:proofErr w:type="spellStart"/>
      <w:r w:rsidRPr="00462291">
        <w:rPr>
          <w:rFonts w:eastAsia="Arial"/>
          <w:sz w:val="24"/>
          <w:szCs w:val="24"/>
        </w:rPr>
        <w:t>meresap</w:t>
      </w:r>
      <w:proofErr w:type="spellEnd"/>
      <w:r w:rsidRPr="00462291">
        <w:rPr>
          <w:rFonts w:eastAsia="Arial"/>
          <w:sz w:val="24"/>
          <w:szCs w:val="24"/>
        </w:rPr>
        <w:t xml:space="preserve"> di </w:t>
      </w:r>
      <w:proofErr w:type="spellStart"/>
      <w:r w:rsidRPr="00462291">
        <w:rPr>
          <w:rFonts w:eastAsia="Arial"/>
          <w:sz w:val="24"/>
          <w:szCs w:val="24"/>
        </w:rPr>
        <w:t>dalam</w:t>
      </w:r>
      <w:proofErr w:type="spellEnd"/>
      <w:r w:rsidRPr="00462291">
        <w:rPr>
          <w:rFonts w:eastAsia="Arial"/>
          <w:sz w:val="24"/>
          <w:szCs w:val="24"/>
        </w:rPr>
        <w:t xml:space="preserve"> </w:t>
      </w:r>
      <w:proofErr w:type="spellStart"/>
      <w:r w:rsidRPr="00462291">
        <w:rPr>
          <w:rFonts w:eastAsia="Arial"/>
          <w:sz w:val="24"/>
          <w:szCs w:val="24"/>
        </w:rPr>
        <w:t>jaringan</w:t>
      </w:r>
      <w:proofErr w:type="spellEnd"/>
      <w:r w:rsidRPr="00462291">
        <w:rPr>
          <w:rFonts w:eastAsia="Arial"/>
          <w:sz w:val="24"/>
          <w:szCs w:val="24"/>
        </w:rPr>
        <w:t xml:space="preserve"> </w:t>
      </w:r>
      <w:proofErr w:type="spellStart"/>
      <w:r w:rsidRPr="00462291">
        <w:rPr>
          <w:rFonts w:eastAsia="Arial"/>
          <w:sz w:val="24"/>
          <w:szCs w:val="24"/>
        </w:rPr>
        <w:t>kulit</w:t>
      </w:r>
      <w:proofErr w:type="spellEnd"/>
      <w:r w:rsidRPr="00462291">
        <w:rPr>
          <w:rFonts w:eastAsia="Arial"/>
          <w:sz w:val="24"/>
          <w:szCs w:val="24"/>
        </w:rPr>
        <w:t xml:space="preserve">, </w:t>
      </w:r>
      <w:proofErr w:type="spellStart"/>
      <w:r w:rsidRPr="00462291">
        <w:rPr>
          <w:rFonts w:eastAsia="Arial"/>
          <w:sz w:val="24"/>
          <w:szCs w:val="24"/>
        </w:rPr>
        <w:t>sehingga</w:t>
      </w:r>
      <w:proofErr w:type="spellEnd"/>
      <w:r w:rsidRPr="00462291">
        <w:rPr>
          <w:rFonts w:eastAsia="Arial"/>
          <w:sz w:val="24"/>
          <w:szCs w:val="24"/>
        </w:rPr>
        <w:t xml:space="preserve"> </w:t>
      </w:r>
      <w:proofErr w:type="spellStart"/>
      <w:r w:rsidRPr="00462291">
        <w:rPr>
          <w:rFonts w:eastAsia="Arial"/>
          <w:sz w:val="24"/>
          <w:szCs w:val="24"/>
        </w:rPr>
        <w:t>banyak</w:t>
      </w:r>
      <w:proofErr w:type="spellEnd"/>
      <w:r w:rsidRPr="00462291">
        <w:rPr>
          <w:rFonts w:eastAsia="Arial"/>
          <w:sz w:val="24"/>
          <w:szCs w:val="24"/>
        </w:rPr>
        <w:t xml:space="preserve"> </w:t>
      </w:r>
      <w:proofErr w:type="spellStart"/>
      <w:r w:rsidRPr="00462291">
        <w:rPr>
          <w:rFonts w:eastAsia="Arial"/>
          <w:sz w:val="24"/>
          <w:szCs w:val="24"/>
        </w:rPr>
        <w:t>menahan</w:t>
      </w:r>
      <w:proofErr w:type="spellEnd"/>
      <w:r w:rsidRPr="00462291">
        <w:rPr>
          <w:rFonts w:eastAsia="Arial"/>
          <w:sz w:val="24"/>
          <w:szCs w:val="24"/>
        </w:rPr>
        <w:t xml:space="preserve"> </w:t>
      </w:r>
      <w:proofErr w:type="spellStart"/>
      <w:r w:rsidRPr="00462291">
        <w:rPr>
          <w:rFonts w:eastAsia="Arial"/>
          <w:sz w:val="24"/>
          <w:szCs w:val="24"/>
        </w:rPr>
        <w:t>kehilangan</w:t>
      </w:r>
      <w:proofErr w:type="spellEnd"/>
      <w:r w:rsidRPr="00462291">
        <w:rPr>
          <w:rFonts w:eastAsia="Arial"/>
          <w:sz w:val="24"/>
          <w:szCs w:val="24"/>
        </w:rPr>
        <w:t xml:space="preserve"> </w:t>
      </w:r>
      <w:proofErr w:type="spellStart"/>
      <w:r w:rsidRPr="00462291">
        <w:rPr>
          <w:rFonts w:eastAsia="Arial"/>
          <w:sz w:val="24"/>
          <w:szCs w:val="24"/>
        </w:rPr>
        <w:t>cairan</w:t>
      </w:r>
      <w:proofErr w:type="spellEnd"/>
      <w:r w:rsidRPr="00462291">
        <w:rPr>
          <w:rFonts w:eastAsia="Arial"/>
          <w:sz w:val="24"/>
          <w:szCs w:val="24"/>
        </w:rPr>
        <w:t xml:space="preserve"> yang </w:t>
      </w:r>
      <w:proofErr w:type="spellStart"/>
      <w:r w:rsidRPr="00462291">
        <w:rPr>
          <w:rFonts w:eastAsia="Arial"/>
          <w:sz w:val="24"/>
          <w:szCs w:val="24"/>
        </w:rPr>
        <w:t>terlalu</w:t>
      </w:r>
      <w:proofErr w:type="spellEnd"/>
      <w:r w:rsidRPr="00462291">
        <w:rPr>
          <w:rFonts w:eastAsia="Arial"/>
          <w:sz w:val="24"/>
          <w:szCs w:val="24"/>
        </w:rPr>
        <w:t xml:space="preserve"> </w:t>
      </w:r>
      <w:proofErr w:type="spellStart"/>
      <w:r w:rsidRPr="00462291">
        <w:rPr>
          <w:rFonts w:eastAsia="Arial"/>
          <w:sz w:val="24"/>
          <w:szCs w:val="24"/>
        </w:rPr>
        <w:t>banyak</w:t>
      </w:r>
      <w:proofErr w:type="spellEnd"/>
      <w:r w:rsidRPr="00462291">
        <w:rPr>
          <w:rFonts w:eastAsia="Arial"/>
          <w:sz w:val="24"/>
          <w:szCs w:val="24"/>
        </w:rPr>
        <w:t xml:space="preserve"> </w:t>
      </w:r>
      <w:proofErr w:type="spellStart"/>
      <w:r w:rsidRPr="00462291">
        <w:rPr>
          <w:rFonts w:eastAsia="Arial"/>
          <w:sz w:val="24"/>
          <w:szCs w:val="24"/>
        </w:rPr>
        <w:t>dari</w:t>
      </w:r>
      <w:proofErr w:type="spellEnd"/>
      <w:r w:rsidRPr="00462291">
        <w:rPr>
          <w:rFonts w:eastAsia="Arial"/>
          <w:sz w:val="24"/>
          <w:szCs w:val="24"/>
        </w:rPr>
        <w:t xml:space="preserve"> </w:t>
      </w:r>
      <w:proofErr w:type="spellStart"/>
      <w:r w:rsidRPr="00462291">
        <w:rPr>
          <w:rFonts w:eastAsia="Arial"/>
          <w:sz w:val="24"/>
          <w:szCs w:val="24"/>
        </w:rPr>
        <w:t>dalam</w:t>
      </w:r>
      <w:proofErr w:type="spellEnd"/>
      <w:r w:rsidRPr="00462291">
        <w:rPr>
          <w:rFonts w:eastAsia="Arial"/>
          <w:sz w:val="24"/>
          <w:szCs w:val="24"/>
        </w:rPr>
        <w:t xml:space="preserve"> </w:t>
      </w:r>
      <w:proofErr w:type="spellStart"/>
      <w:r w:rsidRPr="00462291">
        <w:rPr>
          <w:rFonts w:eastAsia="Arial"/>
          <w:sz w:val="24"/>
          <w:szCs w:val="24"/>
        </w:rPr>
        <w:t>kulit</w:t>
      </w:r>
      <w:proofErr w:type="spellEnd"/>
      <w:r w:rsidRPr="00462291">
        <w:rPr>
          <w:rFonts w:eastAsia="Arial"/>
          <w:sz w:val="24"/>
          <w:szCs w:val="24"/>
        </w:rPr>
        <w:t xml:space="preserve">. </w:t>
      </w:r>
      <w:proofErr w:type="spellStart"/>
      <w:r w:rsidRPr="00462291">
        <w:rPr>
          <w:rFonts w:eastAsia="Arial"/>
          <w:sz w:val="24"/>
          <w:szCs w:val="24"/>
        </w:rPr>
        <w:t>Penggunaan</w:t>
      </w:r>
      <w:proofErr w:type="spellEnd"/>
      <w:r w:rsidRPr="00462291">
        <w:rPr>
          <w:rFonts w:eastAsia="Arial"/>
          <w:sz w:val="24"/>
          <w:szCs w:val="24"/>
        </w:rPr>
        <w:t xml:space="preserve"> </w:t>
      </w:r>
      <w:proofErr w:type="spellStart"/>
      <w:r w:rsidRPr="00462291">
        <w:rPr>
          <w:rFonts w:eastAsia="Arial"/>
          <w:sz w:val="24"/>
          <w:szCs w:val="24"/>
        </w:rPr>
        <w:t>antibakteri</w:t>
      </w:r>
      <w:proofErr w:type="spellEnd"/>
      <w:r w:rsidRPr="00462291">
        <w:rPr>
          <w:rFonts w:eastAsia="Arial"/>
          <w:sz w:val="24"/>
          <w:szCs w:val="24"/>
        </w:rPr>
        <w:t xml:space="preserve"> </w:t>
      </w:r>
      <w:proofErr w:type="spellStart"/>
      <w:r w:rsidRPr="00462291">
        <w:rPr>
          <w:rFonts w:eastAsia="Arial"/>
          <w:sz w:val="24"/>
          <w:szCs w:val="24"/>
        </w:rPr>
        <w:t>dari</w:t>
      </w:r>
      <w:proofErr w:type="spellEnd"/>
      <w:r w:rsidRPr="00462291">
        <w:rPr>
          <w:rFonts w:eastAsia="Arial"/>
          <w:sz w:val="24"/>
          <w:szCs w:val="24"/>
        </w:rPr>
        <w:t xml:space="preserve"> </w:t>
      </w:r>
      <w:proofErr w:type="spellStart"/>
      <w:r w:rsidRPr="00462291">
        <w:rPr>
          <w:rFonts w:eastAsia="Arial"/>
          <w:sz w:val="24"/>
          <w:szCs w:val="24"/>
        </w:rPr>
        <w:t>bahan</w:t>
      </w:r>
      <w:proofErr w:type="spellEnd"/>
      <w:r w:rsidRPr="00462291">
        <w:rPr>
          <w:rFonts w:eastAsia="Arial"/>
          <w:sz w:val="24"/>
          <w:szCs w:val="24"/>
        </w:rPr>
        <w:t xml:space="preserve"> </w:t>
      </w:r>
      <w:proofErr w:type="spellStart"/>
      <w:r w:rsidRPr="00462291">
        <w:rPr>
          <w:rFonts w:eastAsia="Arial"/>
          <w:sz w:val="24"/>
          <w:szCs w:val="24"/>
        </w:rPr>
        <w:t>sintetik</w:t>
      </w:r>
      <w:proofErr w:type="spellEnd"/>
      <w:r w:rsidRPr="00462291">
        <w:rPr>
          <w:rFonts w:eastAsia="Arial"/>
          <w:sz w:val="24"/>
          <w:szCs w:val="24"/>
        </w:rPr>
        <w:t xml:space="preserve"> </w:t>
      </w:r>
      <w:proofErr w:type="spellStart"/>
      <w:r w:rsidRPr="00462291">
        <w:rPr>
          <w:rFonts w:eastAsia="Arial"/>
          <w:sz w:val="24"/>
          <w:szCs w:val="24"/>
        </w:rPr>
        <w:t>dapat</w:t>
      </w:r>
      <w:proofErr w:type="spellEnd"/>
      <w:r w:rsidRPr="00462291">
        <w:rPr>
          <w:rFonts w:eastAsia="Arial"/>
          <w:sz w:val="24"/>
          <w:szCs w:val="24"/>
        </w:rPr>
        <w:t xml:space="preserve"> </w:t>
      </w:r>
      <w:proofErr w:type="spellStart"/>
      <w:r w:rsidRPr="00462291">
        <w:rPr>
          <w:rFonts w:eastAsia="Arial"/>
          <w:sz w:val="24"/>
          <w:szCs w:val="24"/>
        </w:rPr>
        <w:t>mencegah</w:t>
      </w:r>
      <w:proofErr w:type="spellEnd"/>
      <w:r w:rsidRPr="00462291">
        <w:rPr>
          <w:rFonts w:eastAsia="Arial"/>
          <w:sz w:val="24"/>
          <w:szCs w:val="24"/>
        </w:rPr>
        <w:t xml:space="preserve"> </w:t>
      </w:r>
      <w:proofErr w:type="spellStart"/>
      <w:r w:rsidRPr="00462291">
        <w:rPr>
          <w:rFonts w:eastAsia="Arial"/>
          <w:sz w:val="24"/>
          <w:szCs w:val="24"/>
        </w:rPr>
        <w:t>terjadinya</w:t>
      </w:r>
      <w:proofErr w:type="spellEnd"/>
      <w:r w:rsidRPr="00462291">
        <w:rPr>
          <w:rFonts w:eastAsia="Arial"/>
          <w:sz w:val="24"/>
          <w:szCs w:val="24"/>
        </w:rPr>
        <w:t xml:space="preserve"> </w:t>
      </w:r>
      <w:proofErr w:type="spellStart"/>
      <w:r w:rsidRPr="00462291">
        <w:rPr>
          <w:rFonts w:eastAsia="Arial"/>
          <w:sz w:val="24"/>
          <w:szCs w:val="24"/>
        </w:rPr>
        <w:t>infeksi</w:t>
      </w:r>
      <w:proofErr w:type="spellEnd"/>
      <w:r w:rsidRPr="00462291">
        <w:rPr>
          <w:rFonts w:eastAsia="Arial"/>
          <w:sz w:val="24"/>
          <w:szCs w:val="24"/>
        </w:rPr>
        <w:t xml:space="preserve">, </w:t>
      </w:r>
      <w:proofErr w:type="spellStart"/>
      <w:r w:rsidRPr="00462291">
        <w:rPr>
          <w:rFonts w:eastAsia="Arial"/>
          <w:sz w:val="24"/>
          <w:szCs w:val="24"/>
        </w:rPr>
        <w:t>namun</w:t>
      </w:r>
      <w:proofErr w:type="spellEnd"/>
      <w:r w:rsidRPr="00462291">
        <w:rPr>
          <w:rFonts w:eastAsia="Arial"/>
          <w:sz w:val="24"/>
          <w:szCs w:val="24"/>
        </w:rPr>
        <w:t xml:space="preserve"> </w:t>
      </w:r>
      <w:proofErr w:type="spellStart"/>
      <w:r w:rsidRPr="00462291">
        <w:rPr>
          <w:rFonts w:eastAsia="Arial"/>
          <w:sz w:val="24"/>
          <w:szCs w:val="24"/>
        </w:rPr>
        <w:t>tidak</w:t>
      </w:r>
      <w:proofErr w:type="spellEnd"/>
      <w:r w:rsidRPr="00462291">
        <w:rPr>
          <w:rFonts w:eastAsia="Arial"/>
          <w:sz w:val="24"/>
          <w:szCs w:val="24"/>
        </w:rPr>
        <w:t xml:space="preserve"> </w:t>
      </w:r>
      <w:proofErr w:type="spellStart"/>
      <w:r w:rsidRPr="00462291">
        <w:rPr>
          <w:rFonts w:eastAsia="Arial"/>
          <w:sz w:val="24"/>
          <w:szCs w:val="24"/>
        </w:rPr>
        <w:t>sedikit</w:t>
      </w:r>
      <w:proofErr w:type="spellEnd"/>
      <w:r w:rsidRPr="00462291">
        <w:rPr>
          <w:rFonts w:eastAsia="Arial"/>
          <w:sz w:val="24"/>
          <w:szCs w:val="24"/>
        </w:rPr>
        <w:t xml:space="preserve"> yang </w:t>
      </w:r>
      <w:proofErr w:type="spellStart"/>
      <w:r w:rsidRPr="00462291">
        <w:rPr>
          <w:rFonts w:eastAsia="Arial"/>
          <w:sz w:val="24"/>
          <w:szCs w:val="24"/>
        </w:rPr>
        <w:t>memberikan</w:t>
      </w:r>
      <w:proofErr w:type="spellEnd"/>
      <w:r w:rsidRPr="00462291">
        <w:rPr>
          <w:rFonts w:eastAsia="Arial"/>
          <w:sz w:val="24"/>
          <w:szCs w:val="24"/>
        </w:rPr>
        <w:t xml:space="preserve"> </w:t>
      </w:r>
      <w:proofErr w:type="spellStart"/>
      <w:r w:rsidRPr="00462291">
        <w:rPr>
          <w:rFonts w:eastAsia="Arial"/>
          <w:sz w:val="24"/>
          <w:szCs w:val="24"/>
        </w:rPr>
        <w:t>efek</w:t>
      </w:r>
      <w:proofErr w:type="spellEnd"/>
      <w:r w:rsidRPr="00462291">
        <w:rPr>
          <w:rFonts w:eastAsia="Arial"/>
          <w:sz w:val="24"/>
          <w:szCs w:val="24"/>
        </w:rPr>
        <w:t xml:space="preserve"> </w:t>
      </w:r>
      <w:proofErr w:type="spellStart"/>
      <w:r w:rsidRPr="00462291">
        <w:rPr>
          <w:rFonts w:eastAsia="Arial"/>
          <w:sz w:val="24"/>
          <w:szCs w:val="24"/>
        </w:rPr>
        <w:t>samping</w:t>
      </w:r>
      <w:proofErr w:type="spellEnd"/>
      <w:r w:rsidRPr="00462291">
        <w:rPr>
          <w:rFonts w:eastAsia="Arial"/>
          <w:sz w:val="24"/>
          <w:szCs w:val="24"/>
        </w:rPr>
        <w:t xml:space="preserve"> </w:t>
      </w:r>
      <w:proofErr w:type="spellStart"/>
      <w:r w:rsidRPr="00462291">
        <w:rPr>
          <w:rFonts w:eastAsia="Arial"/>
          <w:sz w:val="24"/>
          <w:szCs w:val="24"/>
        </w:rPr>
        <w:t>seperti</w:t>
      </w:r>
      <w:proofErr w:type="spellEnd"/>
      <w:r w:rsidRPr="00462291">
        <w:rPr>
          <w:rFonts w:eastAsia="Arial"/>
          <w:sz w:val="24"/>
          <w:szCs w:val="24"/>
        </w:rPr>
        <w:t xml:space="preserve"> </w:t>
      </w:r>
      <w:proofErr w:type="spellStart"/>
      <w:r w:rsidRPr="00462291">
        <w:rPr>
          <w:rFonts w:eastAsia="Arial"/>
          <w:sz w:val="24"/>
          <w:szCs w:val="24"/>
        </w:rPr>
        <w:t>iritasi</w:t>
      </w:r>
      <w:proofErr w:type="spellEnd"/>
      <w:r w:rsidRPr="00462291">
        <w:rPr>
          <w:rFonts w:eastAsia="Arial"/>
          <w:sz w:val="24"/>
          <w:szCs w:val="24"/>
        </w:rPr>
        <w:t xml:space="preserve">. </w:t>
      </w:r>
      <w:proofErr w:type="spellStart"/>
      <w:r w:rsidRPr="00462291">
        <w:rPr>
          <w:rFonts w:eastAsia="Arial"/>
          <w:sz w:val="24"/>
          <w:szCs w:val="24"/>
        </w:rPr>
        <w:t>Untuk</w:t>
      </w:r>
      <w:proofErr w:type="spellEnd"/>
      <w:r w:rsidRPr="00462291">
        <w:rPr>
          <w:rFonts w:eastAsia="Arial"/>
          <w:sz w:val="24"/>
          <w:szCs w:val="24"/>
        </w:rPr>
        <w:t xml:space="preserve"> </w:t>
      </w:r>
      <w:proofErr w:type="spellStart"/>
      <w:r w:rsidRPr="00462291">
        <w:rPr>
          <w:rFonts w:eastAsia="Arial"/>
          <w:sz w:val="24"/>
          <w:szCs w:val="24"/>
        </w:rPr>
        <w:t>memecahkan</w:t>
      </w:r>
      <w:proofErr w:type="spellEnd"/>
      <w:r w:rsidRPr="00462291">
        <w:rPr>
          <w:rFonts w:eastAsia="Arial"/>
          <w:sz w:val="24"/>
          <w:szCs w:val="24"/>
        </w:rPr>
        <w:t xml:space="preserve"> </w:t>
      </w:r>
      <w:proofErr w:type="spellStart"/>
      <w:r w:rsidRPr="00462291">
        <w:rPr>
          <w:rFonts w:eastAsia="Arial"/>
          <w:sz w:val="24"/>
          <w:szCs w:val="24"/>
        </w:rPr>
        <w:t>masalah</w:t>
      </w:r>
      <w:proofErr w:type="spellEnd"/>
      <w:r w:rsidRPr="00462291">
        <w:rPr>
          <w:rFonts w:eastAsia="Arial"/>
          <w:sz w:val="24"/>
          <w:szCs w:val="24"/>
        </w:rPr>
        <w:t xml:space="preserve"> </w:t>
      </w:r>
      <w:proofErr w:type="spellStart"/>
      <w:r w:rsidRPr="00462291">
        <w:rPr>
          <w:rFonts w:eastAsia="Arial"/>
          <w:sz w:val="24"/>
          <w:szCs w:val="24"/>
        </w:rPr>
        <w:t>masyarakat</w:t>
      </w:r>
      <w:proofErr w:type="spellEnd"/>
      <w:r w:rsidRPr="00462291">
        <w:rPr>
          <w:rFonts w:eastAsia="Arial"/>
          <w:sz w:val="24"/>
          <w:szCs w:val="24"/>
        </w:rPr>
        <w:t xml:space="preserve"> </w:t>
      </w:r>
      <w:proofErr w:type="spellStart"/>
      <w:r w:rsidRPr="00462291">
        <w:rPr>
          <w:rFonts w:eastAsia="Arial"/>
          <w:sz w:val="24"/>
          <w:szCs w:val="24"/>
        </w:rPr>
        <w:t>terkait</w:t>
      </w:r>
      <w:proofErr w:type="spellEnd"/>
      <w:r w:rsidRPr="00462291">
        <w:rPr>
          <w:rFonts w:eastAsia="Arial"/>
          <w:sz w:val="24"/>
          <w:szCs w:val="24"/>
        </w:rPr>
        <w:t xml:space="preserve"> </w:t>
      </w:r>
      <w:proofErr w:type="spellStart"/>
      <w:r w:rsidRPr="00462291">
        <w:rPr>
          <w:rFonts w:eastAsia="Arial"/>
          <w:sz w:val="24"/>
          <w:szCs w:val="24"/>
        </w:rPr>
        <w:t>dengan</w:t>
      </w:r>
      <w:proofErr w:type="spellEnd"/>
      <w:r w:rsidRPr="00462291">
        <w:rPr>
          <w:rFonts w:eastAsia="Arial"/>
          <w:sz w:val="24"/>
          <w:szCs w:val="24"/>
        </w:rPr>
        <w:t xml:space="preserve"> </w:t>
      </w:r>
      <w:proofErr w:type="spellStart"/>
      <w:r w:rsidRPr="00462291">
        <w:rPr>
          <w:rFonts w:eastAsia="Arial"/>
          <w:sz w:val="24"/>
          <w:szCs w:val="24"/>
        </w:rPr>
        <w:t>persebaran</w:t>
      </w:r>
      <w:proofErr w:type="spellEnd"/>
      <w:r w:rsidRPr="00462291">
        <w:rPr>
          <w:rFonts w:eastAsia="Arial"/>
          <w:sz w:val="24"/>
          <w:szCs w:val="24"/>
        </w:rPr>
        <w:t xml:space="preserve"> dan </w:t>
      </w:r>
      <w:proofErr w:type="spellStart"/>
      <w:r w:rsidRPr="00462291">
        <w:rPr>
          <w:rFonts w:eastAsia="Arial"/>
          <w:sz w:val="24"/>
          <w:szCs w:val="24"/>
        </w:rPr>
        <w:t>pengendalian</w:t>
      </w:r>
      <w:proofErr w:type="spellEnd"/>
      <w:r w:rsidRPr="00462291">
        <w:rPr>
          <w:rFonts w:eastAsia="Arial"/>
          <w:sz w:val="24"/>
          <w:szCs w:val="24"/>
        </w:rPr>
        <w:t xml:space="preserve"> </w:t>
      </w:r>
      <w:proofErr w:type="spellStart"/>
      <w:r w:rsidRPr="00462291">
        <w:rPr>
          <w:rFonts w:eastAsia="Arial"/>
          <w:sz w:val="24"/>
          <w:szCs w:val="24"/>
        </w:rPr>
        <w:t>kasus</w:t>
      </w:r>
      <w:proofErr w:type="spellEnd"/>
      <w:r w:rsidRPr="00462291">
        <w:rPr>
          <w:rFonts w:eastAsia="Arial"/>
          <w:sz w:val="24"/>
          <w:szCs w:val="24"/>
        </w:rPr>
        <w:t xml:space="preserve"> </w:t>
      </w:r>
      <w:proofErr w:type="spellStart"/>
      <w:r w:rsidRPr="00462291">
        <w:rPr>
          <w:rFonts w:eastAsia="Arial"/>
          <w:sz w:val="24"/>
          <w:szCs w:val="24"/>
        </w:rPr>
        <w:t>persebaran</w:t>
      </w:r>
      <w:proofErr w:type="spellEnd"/>
      <w:r w:rsidRPr="00462291">
        <w:rPr>
          <w:rFonts w:eastAsia="Arial"/>
          <w:sz w:val="24"/>
          <w:szCs w:val="24"/>
        </w:rPr>
        <w:t xml:space="preserve"> COVID 19, </w:t>
      </w:r>
      <w:proofErr w:type="spellStart"/>
      <w:r w:rsidRPr="00462291">
        <w:rPr>
          <w:rFonts w:eastAsia="Arial"/>
          <w:sz w:val="24"/>
          <w:szCs w:val="24"/>
        </w:rPr>
        <w:t>maka</w:t>
      </w:r>
      <w:proofErr w:type="spellEnd"/>
      <w:r w:rsidRPr="00462291">
        <w:rPr>
          <w:rFonts w:eastAsia="Arial"/>
          <w:sz w:val="24"/>
          <w:szCs w:val="24"/>
        </w:rPr>
        <w:t xml:space="preserve"> </w:t>
      </w:r>
      <w:proofErr w:type="spellStart"/>
      <w:r w:rsidRPr="00462291">
        <w:rPr>
          <w:rFonts w:eastAsia="Arial"/>
          <w:sz w:val="24"/>
          <w:szCs w:val="24"/>
        </w:rPr>
        <w:t>pelaksanaan</w:t>
      </w:r>
      <w:proofErr w:type="spellEnd"/>
      <w:r w:rsidRPr="00462291">
        <w:rPr>
          <w:rFonts w:eastAsia="Arial"/>
          <w:sz w:val="24"/>
          <w:szCs w:val="24"/>
        </w:rPr>
        <w:t xml:space="preserve"> </w:t>
      </w:r>
      <w:proofErr w:type="spellStart"/>
      <w:r w:rsidRPr="00462291">
        <w:rPr>
          <w:rFonts w:eastAsia="Arial"/>
          <w:sz w:val="24"/>
          <w:szCs w:val="24"/>
        </w:rPr>
        <w:t>pengabdian</w:t>
      </w:r>
      <w:proofErr w:type="spellEnd"/>
      <w:r w:rsidRPr="00462291">
        <w:rPr>
          <w:rFonts w:eastAsia="Arial"/>
          <w:sz w:val="24"/>
          <w:szCs w:val="24"/>
        </w:rPr>
        <w:t xml:space="preserve"> </w:t>
      </w:r>
      <w:proofErr w:type="spellStart"/>
      <w:r w:rsidRPr="00462291">
        <w:rPr>
          <w:rFonts w:eastAsia="Arial"/>
          <w:sz w:val="24"/>
          <w:szCs w:val="24"/>
        </w:rPr>
        <w:t>masyarakat</w:t>
      </w:r>
      <w:proofErr w:type="spellEnd"/>
      <w:r w:rsidRPr="00462291">
        <w:rPr>
          <w:rFonts w:eastAsia="Arial"/>
          <w:sz w:val="24"/>
          <w:szCs w:val="24"/>
        </w:rPr>
        <w:t xml:space="preserve"> </w:t>
      </w:r>
      <w:proofErr w:type="spellStart"/>
      <w:r w:rsidRPr="00462291">
        <w:rPr>
          <w:rFonts w:eastAsia="Arial"/>
          <w:sz w:val="24"/>
          <w:szCs w:val="24"/>
        </w:rPr>
        <w:t>ini</w:t>
      </w:r>
      <w:proofErr w:type="spellEnd"/>
      <w:r w:rsidRPr="00462291">
        <w:rPr>
          <w:rFonts w:eastAsia="Arial"/>
          <w:sz w:val="24"/>
          <w:szCs w:val="24"/>
        </w:rPr>
        <w:t xml:space="preserve"> </w:t>
      </w:r>
      <w:proofErr w:type="spellStart"/>
      <w:r w:rsidRPr="00462291">
        <w:rPr>
          <w:rFonts w:eastAsia="Arial"/>
          <w:sz w:val="24"/>
          <w:szCs w:val="24"/>
        </w:rPr>
        <w:t>dilaksanakan</w:t>
      </w:r>
      <w:proofErr w:type="spellEnd"/>
      <w:r w:rsidRPr="00462291">
        <w:rPr>
          <w:rFonts w:eastAsia="Arial"/>
          <w:sz w:val="24"/>
          <w:szCs w:val="24"/>
        </w:rPr>
        <w:t xml:space="preserve"> </w:t>
      </w:r>
      <w:proofErr w:type="spellStart"/>
      <w:r w:rsidRPr="00462291">
        <w:rPr>
          <w:rFonts w:eastAsia="Arial"/>
          <w:sz w:val="24"/>
          <w:szCs w:val="24"/>
        </w:rPr>
        <w:t>berupa</w:t>
      </w:r>
      <w:proofErr w:type="spellEnd"/>
      <w:r w:rsidRPr="00462291">
        <w:rPr>
          <w:rFonts w:eastAsia="Arial"/>
          <w:sz w:val="24"/>
          <w:szCs w:val="24"/>
        </w:rPr>
        <w:t xml:space="preserve"> </w:t>
      </w:r>
      <w:proofErr w:type="spellStart"/>
      <w:r w:rsidRPr="00462291">
        <w:rPr>
          <w:rFonts w:eastAsia="Arial"/>
          <w:sz w:val="24"/>
          <w:szCs w:val="24"/>
        </w:rPr>
        <w:t>pelatihan</w:t>
      </w:r>
      <w:proofErr w:type="spellEnd"/>
      <w:r w:rsidRPr="00462291">
        <w:rPr>
          <w:rFonts w:eastAsia="Arial"/>
          <w:sz w:val="24"/>
          <w:szCs w:val="24"/>
        </w:rPr>
        <w:t xml:space="preserve"> dan </w:t>
      </w:r>
      <w:proofErr w:type="spellStart"/>
      <w:r w:rsidRPr="00462291">
        <w:rPr>
          <w:rFonts w:eastAsia="Arial"/>
          <w:sz w:val="24"/>
          <w:szCs w:val="24"/>
        </w:rPr>
        <w:t>pendampingan</w:t>
      </w:r>
      <w:proofErr w:type="spellEnd"/>
      <w:r w:rsidRPr="00462291">
        <w:rPr>
          <w:rFonts w:eastAsia="Arial"/>
          <w:sz w:val="24"/>
          <w:szCs w:val="24"/>
        </w:rPr>
        <w:t xml:space="preserve"> </w:t>
      </w:r>
      <w:proofErr w:type="spellStart"/>
      <w:r w:rsidRPr="00462291">
        <w:rPr>
          <w:rFonts w:eastAsia="Arial"/>
          <w:sz w:val="24"/>
          <w:szCs w:val="24"/>
        </w:rPr>
        <w:t>pembuatan</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cair</w:t>
      </w:r>
      <w:proofErr w:type="spellEnd"/>
      <w:r w:rsidRPr="00462291">
        <w:rPr>
          <w:rFonts w:eastAsia="Arial"/>
          <w:sz w:val="24"/>
          <w:szCs w:val="24"/>
        </w:rPr>
        <w:t xml:space="preserve"> </w:t>
      </w:r>
      <w:proofErr w:type="spellStart"/>
      <w:r w:rsidRPr="00462291">
        <w:rPr>
          <w:rFonts w:eastAsia="Arial"/>
          <w:sz w:val="24"/>
          <w:szCs w:val="24"/>
        </w:rPr>
        <w:t>filtrat</w:t>
      </w:r>
      <w:proofErr w:type="spellEnd"/>
      <w:r w:rsidRPr="00462291">
        <w:rPr>
          <w:rFonts w:eastAsia="Arial"/>
          <w:sz w:val="24"/>
          <w:szCs w:val="24"/>
        </w:rPr>
        <w:t xml:space="preserve"> </w:t>
      </w:r>
      <w:proofErr w:type="spellStart"/>
      <w:r w:rsidRPr="00462291">
        <w:rPr>
          <w:rFonts w:eastAsia="Arial"/>
          <w:sz w:val="24"/>
          <w:szCs w:val="24"/>
        </w:rPr>
        <w:t>lidah</w:t>
      </w:r>
      <w:proofErr w:type="spellEnd"/>
      <w:r w:rsidRPr="00462291">
        <w:rPr>
          <w:rFonts w:eastAsia="Arial"/>
          <w:sz w:val="24"/>
          <w:szCs w:val="24"/>
        </w:rPr>
        <w:t xml:space="preserve"> </w:t>
      </w:r>
      <w:proofErr w:type="spellStart"/>
      <w:r w:rsidRPr="00462291">
        <w:rPr>
          <w:rFonts w:eastAsia="Arial"/>
          <w:sz w:val="24"/>
          <w:szCs w:val="24"/>
        </w:rPr>
        <w:t>buaya</w:t>
      </w:r>
      <w:proofErr w:type="spellEnd"/>
      <w:r w:rsidRPr="00462291">
        <w:rPr>
          <w:rFonts w:eastAsia="Arial"/>
          <w:sz w:val="24"/>
          <w:szCs w:val="24"/>
        </w:rPr>
        <w:t xml:space="preserve"> dan </w:t>
      </w:r>
      <w:proofErr w:type="spellStart"/>
      <w:r w:rsidRPr="00462291">
        <w:rPr>
          <w:rFonts w:eastAsia="Arial"/>
          <w:sz w:val="24"/>
          <w:szCs w:val="24"/>
        </w:rPr>
        <w:t>daun</w:t>
      </w:r>
      <w:proofErr w:type="spellEnd"/>
      <w:r w:rsidRPr="00462291">
        <w:rPr>
          <w:rFonts w:eastAsia="Arial"/>
          <w:sz w:val="24"/>
          <w:szCs w:val="24"/>
        </w:rPr>
        <w:t xml:space="preserve"> mint </w:t>
      </w:r>
      <w:proofErr w:type="spellStart"/>
      <w:r w:rsidRPr="00462291">
        <w:rPr>
          <w:rFonts w:eastAsia="Arial"/>
          <w:sz w:val="24"/>
          <w:szCs w:val="24"/>
        </w:rPr>
        <w:t>sebagai</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antiseptik</w:t>
      </w:r>
      <w:proofErr w:type="spellEnd"/>
      <w:r w:rsidRPr="00462291">
        <w:rPr>
          <w:rFonts w:eastAsia="Arial"/>
          <w:sz w:val="24"/>
          <w:szCs w:val="24"/>
        </w:rPr>
        <w:t xml:space="preserve"> </w:t>
      </w:r>
      <w:proofErr w:type="spellStart"/>
      <w:r w:rsidRPr="00462291">
        <w:rPr>
          <w:rFonts w:eastAsia="Arial"/>
          <w:sz w:val="24"/>
          <w:szCs w:val="24"/>
        </w:rPr>
        <w:t>untuk</w:t>
      </w:r>
      <w:proofErr w:type="spellEnd"/>
      <w:r w:rsidRPr="00462291">
        <w:rPr>
          <w:rFonts w:eastAsia="Arial"/>
          <w:sz w:val="24"/>
          <w:szCs w:val="24"/>
        </w:rPr>
        <w:t xml:space="preserve"> </w:t>
      </w:r>
      <w:proofErr w:type="spellStart"/>
      <w:r w:rsidRPr="00462291">
        <w:rPr>
          <w:rFonts w:eastAsia="Arial"/>
          <w:sz w:val="24"/>
          <w:szCs w:val="24"/>
        </w:rPr>
        <w:t>pencegahan</w:t>
      </w:r>
      <w:proofErr w:type="spellEnd"/>
      <w:r w:rsidRPr="00462291">
        <w:rPr>
          <w:rFonts w:eastAsia="Arial"/>
          <w:sz w:val="24"/>
          <w:szCs w:val="24"/>
        </w:rPr>
        <w:t xml:space="preserve"> COVID 19 pada </w:t>
      </w:r>
      <w:proofErr w:type="spellStart"/>
      <w:r w:rsidRPr="00462291">
        <w:rPr>
          <w:rFonts w:eastAsia="Arial"/>
          <w:sz w:val="24"/>
          <w:szCs w:val="24"/>
        </w:rPr>
        <w:t>kader</w:t>
      </w:r>
      <w:proofErr w:type="spellEnd"/>
      <w:r w:rsidRPr="00462291">
        <w:rPr>
          <w:rFonts w:eastAsia="Arial"/>
          <w:sz w:val="24"/>
          <w:szCs w:val="24"/>
        </w:rPr>
        <w:t xml:space="preserve"> dan </w:t>
      </w:r>
      <w:proofErr w:type="spellStart"/>
      <w:r w:rsidRPr="00462291">
        <w:rPr>
          <w:rFonts w:eastAsia="Arial"/>
          <w:sz w:val="24"/>
          <w:szCs w:val="24"/>
        </w:rPr>
        <w:t>remaja</w:t>
      </w:r>
      <w:proofErr w:type="spellEnd"/>
      <w:r w:rsidRPr="00462291">
        <w:rPr>
          <w:rFonts w:eastAsia="Arial"/>
          <w:sz w:val="24"/>
          <w:szCs w:val="24"/>
        </w:rPr>
        <w:t xml:space="preserve"> masjid di </w:t>
      </w:r>
      <w:proofErr w:type="spellStart"/>
      <w:r w:rsidRPr="00462291">
        <w:rPr>
          <w:rFonts w:eastAsia="Arial"/>
          <w:sz w:val="24"/>
          <w:szCs w:val="24"/>
        </w:rPr>
        <w:t>Lingkungan</w:t>
      </w:r>
      <w:proofErr w:type="spellEnd"/>
      <w:r w:rsidRPr="00462291">
        <w:rPr>
          <w:rFonts w:eastAsia="Arial"/>
          <w:sz w:val="24"/>
          <w:szCs w:val="24"/>
        </w:rPr>
        <w:t xml:space="preserve"> </w:t>
      </w:r>
      <w:proofErr w:type="spellStart"/>
      <w:r w:rsidRPr="00462291">
        <w:rPr>
          <w:rFonts w:eastAsia="Arial"/>
          <w:sz w:val="24"/>
          <w:szCs w:val="24"/>
        </w:rPr>
        <w:t>Dasan</w:t>
      </w:r>
      <w:proofErr w:type="spellEnd"/>
      <w:r w:rsidRPr="00462291">
        <w:rPr>
          <w:rFonts w:eastAsia="Arial"/>
          <w:sz w:val="24"/>
          <w:szCs w:val="24"/>
        </w:rPr>
        <w:t xml:space="preserve"> </w:t>
      </w:r>
      <w:proofErr w:type="spellStart"/>
      <w:r w:rsidRPr="00462291">
        <w:rPr>
          <w:rFonts w:eastAsia="Arial"/>
          <w:sz w:val="24"/>
          <w:szCs w:val="24"/>
        </w:rPr>
        <w:t>Cermen</w:t>
      </w:r>
      <w:proofErr w:type="spellEnd"/>
      <w:r w:rsidRPr="00462291">
        <w:rPr>
          <w:rFonts w:eastAsia="Arial"/>
          <w:sz w:val="24"/>
          <w:szCs w:val="24"/>
        </w:rPr>
        <w:t xml:space="preserve"> Asri, </w:t>
      </w:r>
      <w:proofErr w:type="spellStart"/>
      <w:r w:rsidRPr="00462291">
        <w:rPr>
          <w:rFonts w:eastAsia="Arial"/>
          <w:sz w:val="24"/>
          <w:szCs w:val="24"/>
        </w:rPr>
        <w:t>Kelurahan</w:t>
      </w:r>
      <w:proofErr w:type="spellEnd"/>
      <w:r w:rsidRPr="00462291">
        <w:rPr>
          <w:rFonts w:eastAsia="Arial"/>
          <w:sz w:val="24"/>
          <w:szCs w:val="24"/>
        </w:rPr>
        <w:t xml:space="preserve"> </w:t>
      </w:r>
      <w:proofErr w:type="spellStart"/>
      <w:r w:rsidRPr="00462291">
        <w:rPr>
          <w:rFonts w:eastAsia="Arial"/>
          <w:sz w:val="24"/>
          <w:szCs w:val="24"/>
        </w:rPr>
        <w:t>Dasan</w:t>
      </w:r>
      <w:proofErr w:type="spellEnd"/>
      <w:r w:rsidRPr="00462291">
        <w:rPr>
          <w:rFonts w:eastAsia="Arial"/>
          <w:sz w:val="24"/>
          <w:szCs w:val="24"/>
        </w:rPr>
        <w:t xml:space="preserve"> </w:t>
      </w:r>
      <w:proofErr w:type="spellStart"/>
      <w:r w:rsidRPr="00462291">
        <w:rPr>
          <w:rFonts w:eastAsia="Arial"/>
          <w:sz w:val="24"/>
          <w:szCs w:val="24"/>
        </w:rPr>
        <w:t>Cermen</w:t>
      </w:r>
      <w:proofErr w:type="spellEnd"/>
      <w:r w:rsidRPr="00462291">
        <w:rPr>
          <w:rFonts w:eastAsia="Arial"/>
          <w:sz w:val="24"/>
          <w:szCs w:val="24"/>
        </w:rPr>
        <w:t xml:space="preserve"> Kota </w:t>
      </w:r>
      <w:proofErr w:type="spellStart"/>
      <w:r w:rsidRPr="00462291">
        <w:rPr>
          <w:rFonts w:eastAsia="Arial"/>
          <w:sz w:val="24"/>
          <w:szCs w:val="24"/>
        </w:rPr>
        <w:t>Mataram</w:t>
      </w:r>
      <w:proofErr w:type="spellEnd"/>
      <w:r w:rsidRPr="00462291">
        <w:rPr>
          <w:rFonts w:eastAsia="Arial"/>
          <w:sz w:val="24"/>
          <w:szCs w:val="24"/>
        </w:rPr>
        <w:t xml:space="preserve">. Hasil </w:t>
      </w:r>
      <w:proofErr w:type="spellStart"/>
      <w:r w:rsidRPr="00462291">
        <w:rPr>
          <w:rFonts w:eastAsia="Arial"/>
          <w:sz w:val="24"/>
          <w:szCs w:val="24"/>
        </w:rPr>
        <w:t>kegiatan</w:t>
      </w:r>
      <w:proofErr w:type="spellEnd"/>
      <w:r w:rsidRPr="00462291">
        <w:rPr>
          <w:rFonts w:eastAsia="Arial"/>
          <w:sz w:val="24"/>
          <w:szCs w:val="24"/>
        </w:rPr>
        <w:t xml:space="preserve"> </w:t>
      </w:r>
      <w:proofErr w:type="spellStart"/>
      <w:r w:rsidRPr="00462291">
        <w:rPr>
          <w:rFonts w:eastAsia="Arial"/>
          <w:sz w:val="24"/>
          <w:szCs w:val="24"/>
        </w:rPr>
        <w:t>ini</w:t>
      </w:r>
      <w:proofErr w:type="spellEnd"/>
      <w:r w:rsidRPr="00462291">
        <w:rPr>
          <w:rFonts w:eastAsia="Arial"/>
          <w:sz w:val="24"/>
          <w:szCs w:val="24"/>
        </w:rPr>
        <w:t xml:space="preserve"> </w:t>
      </w:r>
      <w:proofErr w:type="spellStart"/>
      <w:r w:rsidRPr="00462291">
        <w:rPr>
          <w:rFonts w:eastAsia="Arial"/>
          <w:sz w:val="24"/>
          <w:szCs w:val="24"/>
        </w:rPr>
        <w:t>berupa</w:t>
      </w:r>
      <w:proofErr w:type="spellEnd"/>
      <w:r w:rsidRPr="00462291">
        <w:rPr>
          <w:rFonts w:eastAsia="Arial"/>
          <w:sz w:val="24"/>
          <w:szCs w:val="24"/>
        </w:rPr>
        <w:t xml:space="preserve"> </w:t>
      </w:r>
      <w:proofErr w:type="spellStart"/>
      <w:r w:rsidRPr="00462291">
        <w:rPr>
          <w:rFonts w:eastAsia="Arial"/>
          <w:sz w:val="24"/>
          <w:szCs w:val="24"/>
        </w:rPr>
        <w:t>peningkatan</w:t>
      </w:r>
      <w:proofErr w:type="spellEnd"/>
      <w:r w:rsidRPr="00462291">
        <w:rPr>
          <w:rFonts w:eastAsia="Arial"/>
          <w:sz w:val="24"/>
          <w:szCs w:val="24"/>
        </w:rPr>
        <w:t xml:space="preserve"> </w:t>
      </w:r>
      <w:proofErr w:type="spellStart"/>
      <w:r w:rsidRPr="00462291">
        <w:rPr>
          <w:rFonts w:eastAsia="Arial"/>
          <w:sz w:val="24"/>
          <w:szCs w:val="24"/>
        </w:rPr>
        <w:t>pengetahuan</w:t>
      </w:r>
      <w:proofErr w:type="spellEnd"/>
      <w:r w:rsidRPr="00462291">
        <w:rPr>
          <w:rFonts w:eastAsia="Arial"/>
          <w:sz w:val="24"/>
          <w:szCs w:val="24"/>
        </w:rPr>
        <w:t xml:space="preserve"> dan </w:t>
      </w:r>
      <w:proofErr w:type="spellStart"/>
      <w:r w:rsidRPr="00462291">
        <w:rPr>
          <w:rFonts w:eastAsia="Arial"/>
          <w:sz w:val="24"/>
          <w:szCs w:val="24"/>
        </w:rPr>
        <w:t>ketrampilan</w:t>
      </w:r>
      <w:proofErr w:type="spellEnd"/>
      <w:r w:rsidRPr="00462291">
        <w:rPr>
          <w:rFonts w:eastAsia="Arial"/>
          <w:sz w:val="24"/>
          <w:szCs w:val="24"/>
        </w:rPr>
        <w:t xml:space="preserve"> </w:t>
      </w:r>
      <w:proofErr w:type="spellStart"/>
      <w:r w:rsidRPr="00462291">
        <w:rPr>
          <w:rFonts w:eastAsia="Arial"/>
          <w:sz w:val="24"/>
          <w:szCs w:val="24"/>
        </w:rPr>
        <w:t>mitra</w:t>
      </w:r>
      <w:proofErr w:type="spellEnd"/>
      <w:r w:rsidRPr="00462291">
        <w:rPr>
          <w:rFonts w:eastAsia="Arial"/>
          <w:sz w:val="24"/>
          <w:szCs w:val="24"/>
        </w:rPr>
        <w:t xml:space="preserve"> </w:t>
      </w:r>
      <w:proofErr w:type="spellStart"/>
      <w:r w:rsidRPr="00462291">
        <w:rPr>
          <w:rFonts w:eastAsia="Arial"/>
          <w:sz w:val="24"/>
          <w:szCs w:val="24"/>
        </w:rPr>
        <w:t>dalam</w:t>
      </w:r>
      <w:proofErr w:type="spellEnd"/>
      <w:r w:rsidRPr="00462291">
        <w:rPr>
          <w:rFonts w:eastAsia="Arial"/>
          <w:sz w:val="24"/>
          <w:szCs w:val="24"/>
        </w:rPr>
        <w:t xml:space="preserve"> </w:t>
      </w:r>
      <w:proofErr w:type="spellStart"/>
      <w:r w:rsidRPr="00462291">
        <w:rPr>
          <w:rFonts w:eastAsia="Arial"/>
          <w:sz w:val="24"/>
          <w:szCs w:val="24"/>
        </w:rPr>
        <w:t>membuat</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dan </w:t>
      </w:r>
      <w:proofErr w:type="spellStart"/>
      <w:r w:rsidRPr="00462291">
        <w:rPr>
          <w:rFonts w:eastAsia="Arial"/>
          <w:sz w:val="24"/>
          <w:szCs w:val="24"/>
        </w:rPr>
        <w:t>memasarkan</w:t>
      </w:r>
      <w:proofErr w:type="spellEnd"/>
      <w:r w:rsidRPr="00462291">
        <w:rPr>
          <w:rFonts w:eastAsia="Arial"/>
          <w:sz w:val="24"/>
          <w:szCs w:val="24"/>
        </w:rPr>
        <w:t xml:space="preserve"> </w:t>
      </w:r>
      <w:proofErr w:type="spellStart"/>
      <w:r w:rsidRPr="00462291">
        <w:rPr>
          <w:rFonts w:eastAsia="Arial"/>
          <w:sz w:val="24"/>
          <w:szCs w:val="24"/>
        </w:rPr>
        <w:t>sabun</w:t>
      </w:r>
      <w:proofErr w:type="spellEnd"/>
      <w:r w:rsidRPr="00462291">
        <w:rPr>
          <w:rFonts w:eastAsia="Arial"/>
          <w:sz w:val="24"/>
          <w:szCs w:val="24"/>
        </w:rPr>
        <w:t xml:space="preserve"> </w:t>
      </w:r>
      <w:proofErr w:type="spellStart"/>
      <w:r w:rsidRPr="00462291">
        <w:rPr>
          <w:rFonts w:eastAsia="Arial"/>
          <w:sz w:val="24"/>
          <w:szCs w:val="24"/>
        </w:rPr>
        <w:t>hasil</w:t>
      </w:r>
      <w:proofErr w:type="spellEnd"/>
      <w:r w:rsidRPr="00462291">
        <w:rPr>
          <w:rFonts w:eastAsia="Arial"/>
          <w:sz w:val="24"/>
          <w:szCs w:val="24"/>
        </w:rPr>
        <w:t xml:space="preserve"> </w:t>
      </w:r>
      <w:proofErr w:type="spellStart"/>
      <w:r w:rsidRPr="00462291">
        <w:rPr>
          <w:rFonts w:eastAsia="Arial"/>
          <w:sz w:val="24"/>
          <w:szCs w:val="24"/>
        </w:rPr>
        <w:t>produksi</w:t>
      </w:r>
      <w:proofErr w:type="spellEnd"/>
      <w:r w:rsidRPr="00462291">
        <w:rPr>
          <w:rFonts w:eastAsia="Arial"/>
          <w:sz w:val="24"/>
          <w:szCs w:val="24"/>
        </w:rPr>
        <w:t xml:space="preserve"> </w:t>
      </w:r>
      <w:proofErr w:type="spellStart"/>
      <w:r w:rsidRPr="00462291">
        <w:rPr>
          <w:rFonts w:eastAsia="Arial"/>
          <w:sz w:val="24"/>
          <w:szCs w:val="24"/>
        </w:rPr>
        <w:t>secara</w:t>
      </w:r>
      <w:proofErr w:type="spellEnd"/>
      <w:r w:rsidRPr="00462291">
        <w:rPr>
          <w:rFonts w:eastAsia="Arial"/>
          <w:sz w:val="24"/>
          <w:szCs w:val="24"/>
        </w:rPr>
        <w:t xml:space="preserve"> online.</w:t>
      </w:r>
    </w:p>
    <w:p w14:paraId="1CEBF7C5" w14:textId="77777777" w:rsidR="00B9114B" w:rsidRDefault="00B9114B" w:rsidP="00B9114B">
      <w:pPr>
        <w:rPr>
          <w:rFonts w:eastAsia="Calibri"/>
        </w:rPr>
      </w:pPr>
    </w:p>
    <w:p w14:paraId="7CBEF950" w14:textId="4126727F" w:rsidR="007E02BF" w:rsidRPr="00E45F14" w:rsidRDefault="007E02BF" w:rsidP="007E02BF">
      <w:pPr>
        <w:ind w:firstLine="0"/>
      </w:pPr>
      <w:r w:rsidRPr="00E45F14">
        <w:rPr>
          <w:b/>
        </w:rPr>
        <w:t xml:space="preserve">Kata </w:t>
      </w:r>
      <w:proofErr w:type="spellStart"/>
      <w:r w:rsidRPr="00E45F14">
        <w:rPr>
          <w:b/>
        </w:rPr>
        <w:t>Kunci</w:t>
      </w:r>
      <w:proofErr w:type="spellEnd"/>
      <w:r w:rsidRPr="00E45F14">
        <w:rPr>
          <w:b/>
        </w:rPr>
        <w:t xml:space="preserve">: </w:t>
      </w:r>
      <w:proofErr w:type="spellStart"/>
      <w:r w:rsidR="00CF4C41" w:rsidRPr="00B3030F">
        <w:rPr>
          <w:bCs/>
        </w:rPr>
        <w:t>Sabun</w:t>
      </w:r>
      <w:proofErr w:type="spellEnd"/>
      <w:r w:rsidR="00CF4C41" w:rsidRPr="00B3030F">
        <w:rPr>
          <w:bCs/>
        </w:rPr>
        <w:t xml:space="preserve"> </w:t>
      </w:r>
      <w:proofErr w:type="spellStart"/>
      <w:r w:rsidR="00CF4C41" w:rsidRPr="00B3030F">
        <w:rPr>
          <w:bCs/>
        </w:rPr>
        <w:t>cair</w:t>
      </w:r>
      <w:proofErr w:type="spellEnd"/>
      <w:r w:rsidR="00CF4C41">
        <w:t xml:space="preserve">, anti </w:t>
      </w:r>
      <w:proofErr w:type="spellStart"/>
      <w:proofErr w:type="gramStart"/>
      <w:r w:rsidR="00CF4C41">
        <w:t>bakteri,cuci</w:t>
      </w:r>
      <w:proofErr w:type="spellEnd"/>
      <w:proofErr w:type="gramEnd"/>
      <w:r w:rsidR="00CF4C41">
        <w:t xml:space="preserve"> </w:t>
      </w:r>
      <w:proofErr w:type="spellStart"/>
      <w:r w:rsidR="00CF4C41">
        <w:t>tangan</w:t>
      </w:r>
      <w:proofErr w:type="spellEnd"/>
    </w:p>
    <w:p w14:paraId="456F7FFA" w14:textId="77777777" w:rsidR="007E02BF" w:rsidRDefault="007E02BF" w:rsidP="007E02BF">
      <w:pPr>
        <w:ind w:firstLine="0"/>
      </w:pPr>
    </w:p>
    <w:p w14:paraId="618D74DB" w14:textId="7B035ABC" w:rsidR="007E02BF" w:rsidRPr="0022098D" w:rsidRDefault="007E02BF" w:rsidP="007E02BF">
      <w:pPr>
        <w:ind w:firstLine="0"/>
        <w:rPr>
          <w:i/>
        </w:rPr>
      </w:pPr>
      <w:r w:rsidRPr="00EE2291">
        <w:rPr>
          <w:b/>
          <w:i/>
        </w:rPr>
        <w:t>ABSTRAC</w:t>
      </w:r>
      <w:r w:rsidR="0022098D">
        <w:rPr>
          <w:b/>
          <w:i/>
        </w:rPr>
        <w:t xml:space="preserve">T </w:t>
      </w:r>
      <w:r w:rsidRPr="00EE2291">
        <w:rPr>
          <w:b/>
          <w:i/>
        </w:rPr>
        <w:t xml:space="preserve"> </w:t>
      </w:r>
    </w:p>
    <w:p w14:paraId="71BD38B1" w14:textId="3C050BB8" w:rsidR="00B9114B" w:rsidRPr="00462291" w:rsidRDefault="00B9114B" w:rsidP="007E02BF">
      <w:pPr>
        <w:ind w:firstLine="0"/>
        <w:rPr>
          <w:i/>
          <w:iCs/>
          <w:sz w:val="24"/>
          <w:szCs w:val="24"/>
        </w:rPr>
      </w:pPr>
      <w:r w:rsidRPr="00462291">
        <w:rPr>
          <w:i/>
          <w:iCs/>
          <w:sz w:val="24"/>
          <w:szCs w:val="24"/>
        </w:rPr>
        <w:t xml:space="preserve">Covid-19 is a disease caused by the SARS-CoV-2 virus and has symptoms similar to the common cold, which can progress to severe illness and pneumonia (pneumonia), causing difficulty breathing. One of the basic protective measures for individuals against COVID-19 is to wash their hands with soap and running water. Soap is a cleanser made from oil or fat with a strong base. In the final manufacture of soap, dyes, fragrances and natural ingredients are generally added to improve the characteristics of the soap. Aloe vera is one of the plants that are efficacious for maintaining healthy skin. The specialty of aloe vera lies in its gel which is able to seep into the skin tissue so that it resists losing too much fluid from the skin. The use of antibacterial from synthetic materials can prevent infection, but not a few have side effects such as irritation. To solve community problems related to the spread and control of cases of the spread of COVID 19, the implementation of this community service was carried out in the form of training and assistance in making aloe vera and mint leaf filtrate liquid soap as antiseptic soap for the prevention of COVID 19 in mosque cadres and youth in the </w:t>
      </w:r>
      <w:proofErr w:type="spellStart"/>
      <w:r w:rsidRPr="00462291">
        <w:rPr>
          <w:i/>
          <w:iCs/>
          <w:sz w:val="24"/>
          <w:szCs w:val="24"/>
        </w:rPr>
        <w:t>Dasan</w:t>
      </w:r>
      <w:proofErr w:type="spellEnd"/>
      <w:r w:rsidRPr="00462291">
        <w:rPr>
          <w:i/>
          <w:iCs/>
          <w:sz w:val="24"/>
          <w:szCs w:val="24"/>
        </w:rPr>
        <w:t xml:space="preserve"> </w:t>
      </w:r>
      <w:proofErr w:type="spellStart"/>
      <w:r w:rsidRPr="00462291">
        <w:rPr>
          <w:i/>
          <w:iCs/>
          <w:sz w:val="24"/>
          <w:szCs w:val="24"/>
        </w:rPr>
        <w:t>Cermen</w:t>
      </w:r>
      <w:proofErr w:type="spellEnd"/>
      <w:r w:rsidRPr="00462291">
        <w:rPr>
          <w:i/>
          <w:iCs/>
          <w:sz w:val="24"/>
          <w:szCs w:val="24"/>
        </w:rPr>
        <w:t xml:space="preserve"> Asri neighborhood</w:t>
      </w:r>
      <w:proofErr w:type="gramStart"/>
      <w:r w:rsidRPr="00462291">
        <w:rPr>
          <w:i/>
          <w:iCs/>
          <w:sz w:val="24"/>
          <w:szCs w:val="24"/>
        </w:rPr>
        <w:t>. ,</w:t>
      </w:r>
      <w:proofErr w:type="gramEnd"/>
      <w:r w:rsidRPr="00462291">
        <w:rPr>
          <w:i/>
          <w:iCs/>
          <w:sz w:val="24"/>
          <w:szCs w:val="24"/>
        </w:rPr>
        <w:t xml:space="preserve"> </w:t>
      </w:r>
      <w:proofErr w:type="spellStart"/>
      <w:r w:rsidRPr="00462291">
        <w:rPr>
          <w:i/>
          <w:iCs/>
          <w:sz w:val="24"/>
          <w:szCs w:val="24"/>
        </w:rPr>
        <w:t>Dasan</w:t>
      </w:r>
      <w:proofErr w:type="spellEnd"/>
      <w:r w:rsidRPr="00462291">
        <w:rPr>
          <w:i/>
          <w:iCs/>
          <w:sz w:val="24"/>
          <w:szCs w:val="24"/>
        </w:rPr>
        <w:t xml:space="preserve"> </w:t>
      </w:r>
      <w:proofErr w:type="spellStart"/>
      <w:r w:rsidRPr="00462291">
        <w:rPr>
          <w:i/>
          <w:iCs/>
          <w:sz w:val="24"/>
          <w:szCs w:val="24"/>
        </w:rPr>
        <w:t>Cermen</w:t>
      </w:r>
      <w:proofErr w:type="spellEnd"/>
      <w:r w:rsidRPr="00462291">
        <w:rPr>
          <w:i/>
          <w:iCs/>
          <w:sz w:val="24"/>
          <w:szCs w:val="24"/>
        </w:rPr>
        <w:t xml:space="preserve"> </w:t>
      </w:r>
      <w:proofErr w:type="spellStart"/>
      <w:r w:rsidRPr="00462291">
        <w:rPr>
          <w:i/>
          <w:iCs/>
          <w:sz w:val="24"/>
          <w:szCs w:val="24"/>
        </w:rPr>
        <w:t>Mataram</w:t>
      </w:r>
      <w:proofErr w:type="spellEnd"/>
      <w:r w:rsidRPr="00462291">
        <w:rPr>
          <w:i/>
          <w:iCs/>
          <w:sz w:val="24"/>
          <w:szCs w:val="24"/>
        </w:rPr>
        <w:t xml:space="preserve"> City. The results of this activity are in the form of increasing the knowledge and skills of partners in making soap and marketing soap produced online.</w:t>
      </w:r>
    </w:p>
    <w:p w14:paraId="03A67E43" w14:textId="77777777" w:rsidR="00CF4C41" w:rsidRDefault="00CF4C41" w:rsidP="007E02BF">
      <w:pPr>
        <w:ind w:firstLine="0"/>
        <w:rPr>
          <w:i/>
          <w:iCs/>
        </w:rPr>
      </w:pPr>
    </w:p>
    <w:p w14:paraId="0334CC00" w14:textId="59BE8ECE" w:rsidR="00B9114B" w:rsidRDefault="00CF4C41" w:rsidP="007E02BF">
      <w:pPr>
        <w:ind w:firstLine="0"/>
        <w:rPr>
          <w:i/>
          <w:iCs/>
        </w:rPr>
      </w:pPr>
      <w:r w:rsidRPr="00B3030F">
        <w:rPr>
          <w:b/>
          <w:bCs/>
          <w:i/>
          <w:iCs/>
        </w:rPr>
        <w:t>Keyword</w:t>
      </w:r>
      <w:r>
        <w:rPr>
          <w:i/>
          <w:iCs/>
        </w:rPr>
        <w:t xml:space="preserve">: </w:t>
      </w:r>
      <w:r w:rsidRPr="00CF4C41">
        <w:rPr>
          <w:i/>
          <w:iCs/>
        </w:rPr>
        <w:t xml:space="preserve">Liquid soap, </w:t>
      </w:r>
      <w:proofErr w:type="spellStart"/>
      <w:r w:rsidRPr="00CF4C41">
        <w:rPr>
          <w:i/>
          <w:iCs/>
        </w:rPr>
        <w:t>anti</w:t>
      </w:r>
      <w:r>
        <w:rPr>
          <w:i/>
          <w:iCs/>
        </w:rPr>
        <w:t xml:space="preserve"> </w:t>
      </w:r>
      <w:r w:rsidRPr="00CF4C41">
        <w:rPr>
          <w:i/>
          <w:iCs/>
        </w:rPr>
        <w:t>bacterial</w:t>
      </w:r>
      <w:proofErr w:type="spellEnd"/>
      <w:r w:rsidRPr="00CF4C41">
        <w:rPr>
          <w:i/>
          <w:iCs/>
        </w:rPr>
        <w:t>, hand wash</w:t>
      </w:r>
    </w:p>
    <w:p w14:paraId="1A8252F8" w14:textId="77777777" w:rsidR="007E02BF" w:rsidRDefault="007E02BF" w:rsidP="00B3030F">
      <w:pPr>
        <w:ind w:firstLine="0"/>
        <w:sectPr w:rsidR="007E02BF" w:rsidSect="00B3030F">
          <w:headerReference w:type="default" r:id="rId10"/>
          <w:footerReference w:type="even" r:id="rId11"/>
          <w:footerReference w:type="default" r:id="rId12"/>
          <w:pgSz w:w="11906" w:h="16838"/>
          <w:pgMar w:top="1569" w:right="1418" w:bottom="1247" w:left="1418" w:header="0" w:footer="594" w:gutter="0"/>
          <w:pgNumType w:start="13"/>
          <w:cols w:space="567"/>
        </w:sectPr>
      </w:pPr>
    </w:p>
    <w:p w14:paraId="37E7689B" w14:textId="77777777" w:rsidR="00CF29D5" w:rsidRDefault="00CF29D5" w:rsidP="00E179A4">
      <w:pPr>
        <w:pStyle w:val="Heading3"/>
        <w:ind w:left="0" w:firstLine="0"/>
        <w:rPr>
          <w:smallCaps/>
          <w:sz w:val="24"/>
          <w:szCs w:val="24"/>
        </w:rPr>
        <w:sectPr w:rsidR="00CF29D5" w:rsidSect="0072422D">
          <w:headerReference w:type="default" r:id="rId13"/>
          <w:footerReference w:type="default" r:id="rId14"/>
          <w:type w:val="continuous"/>
          <w:pgSz w:w="11906" w:h="16838"/>
          <w:pgMar w:top="1569" w:right="1271" w:bottom="1247" w:left="1418" w:header="0" w:footer="508" w:gutter="0"/>
          <w:cols w:num="2" w:space="720" w:equalWidth="0">
            <w:col w:w="4534" w:space="284"/>
            <w:col w:w="4399" w:space="0"/>
          </w:cols>
        </w:sectPr>
      </w:pPr>
    </w:p>
    <w:p w14:paraId="27A1397B" w14:textId="1A7A1D31" w:rsidR="008C2ACD" w:rsidRPr="00B3030F" w:rsidRDefault="007E02BF" w:rsidP="00B3030F">
      <w:pPr>
        <w:pStyle w:val="Heading3"/>
        <w:ind w:left="0" w:firstLine="0"/>
        <w:rPr>
          <w:smallCaps/>
          <w:sz w:val="24"/>
          <w:szCs w:val="24"/>
        </w:rPr>
      </w:pPr>
      <w:r w:rsidRPr="0002482B">
        <w:rPr>
          <w:smallCaps/>
          <w:sz w:val="24"/>
          <w:szCs w:val="24"/>
        </w:rPr>
        <w:lastRenderedPageBreak/>
        <w:t>PENDAHULUAN</w:t>
      </w:r>
    </w:p>
    <w:p w14:paraId="60E1CF26" w14:textId="7580E155" w:rsidR="00501BD0" w:rsidRPr="00501BD0" w:rsidRDefault="00501BD0" w:rsidP="00936D78">
      <w:pPr>
        <w:widowControl/>
        <w:spacing w:line="276" w:lineRule="auto"/>
        <w:ind w:firstLine="720"/>
        <w:rPr>
          <w:rFonts w:eastAsia="Calibri" w:cs="Arial"/>
          <w:color w:val="auto"/>
          <w:sz w:val="24"/>
          <w:lang w:val="id-ID"/>
        </w:rPr>
      </w:pPr>
      <w:r w:rsidRPr="00501BD0">
        <w:rPr>
          <w:rFonts w:eastAsia="Calibri" w:cs="Arial"/>
          <w:color w:val="auto"/>
          <w:sz w:val="24"/>
          <w:lang w:val="id-ID"/>
        </w:rPr>
        <w:t>Indonesia saat ini menjadi salah satu negara di dunia yang terpapar oleh virus COVID-19. Sejak pertama</w:t>
      </w:r>
      <w:r w:rsidR="003A6253">
        <w:rPr>
          <w:rFonts w:eastAsia="Calibri" w:cs="Arial"/>
          <w:color w:val="auto"/>
          <w:sz w:val="24"/>
        </w:rPr>
        <w:t xml:space="preserve"> </w:t>
      </w:r>
      <w:r w:rsidRPr="00501BD0">
        <w:rPr>
          <w:rFonts w:eastAsia="Calibri" w:cs="Arial"/>
          <w:color w:val="auto"/>
          <w:sz w:val="24"/>
          <w:lang w:val="id-ID"/>
        </w:rPr>
        <w:t xml:space="preserve">kali virus tersebut terdeteksi pada 2 Maret 2020 dan diumumkan langsung oleh Presiden Joko Widodo, angka kasus wabah virus menunjukkan </w:t>
      </w:r>
      <w:r w:rsidR="002F4112">
        <w:rPr>
          <w:rFonts w:eastAsia="Calibri" w:cs="Arial"/>
          <w:color w:val="auto"/>
          <w:sz w:val="24"/>
          <w:lang w:val="id-ID"/>
        </w:rPr>
        <w:t xml:space="preserve">peningkatan </w:t>
      </w:r>
      <w:r w:rsidRPr="00501BD0">
        <w:rPr>
          <w:rFonts w:eastAsia="Calibri" w:cs="Arial"/>
          <w:color w:val="auto"/>
          <w:sz w:val="24"/>
          <w:lang w:val="id-ID"/>
        </w:rPr>
        <w:t xml:space="preserve">signifikan </w:t>
      </w:r>
      <w:r w:rsidRPr="00501BD0">
        <w:rPr>
          <w:rFonts w:eastAsia="Calibri" w:cs="Arial"/>
          <w:color w:val="auto"/>
          <w:sz w:val="24"/>
        </w:rPr>
        <w:fldChar w:fldCharType="begin" w:fldLock="1"/>
      </w:r>
      <w:r w:rsidR="00952ED1">
        <w:rPr>
          <w:rFonts w:eastAsia="Calibri" w:cs="Arial"/>
          <w:color w:val="auto"/>
          <w:sz w:val="24"/>
        </w:rPr>
        <w:instrText>ADDIN CSL_CITATION {"citationItems":[{"id":"ITEM-1","itemData":{"abstract":"Berikut perkembangan kasus Coronavirus Disease (COVID-19), menggunakan sumber data WHO dan PHEOC Kemenkes tanggal 31 Mei 2020 :\n\n 1. Situasi Global\n\nTotal kasus konfirmasi COVID-19 global per tanggal 31 Mei 2020 adalah 5.934.936 kasus dengan 367.166 kematian (CFR 6,2%) di 215 Negara Terjangkit.\nDaftar negara terjangkit COVID-19 dapat bertambah setiap harinya mengikuti perkembangan data dan informasi yang didapatkan di Situation Report WHO.\n \n\n2. Situasi Indonesia","author":[{"dropping-particle":"","family":"Kementerian Kesehatan Republik Indonesia","given":"","non-dropping-particle":"","parse-names":false,"suffix":""}],"container-title":"14 April","id":"ITEM-1","issued":{"date-parts":[["2020"]]},"title":"Situasi Terkini Perkembangan Coronavirus Disease (COVID-19) 14 April 2020","type":"webpage"},"uris":["http://www.mendeley.com/documents/?uuid=f3cc06df-773d-405e-ae3a-c63d4ca1f3ce","http://www.mendeley.com/documents/?uuid=517dd714-f2dc-43bf-820a-5d0da310a3a7"]}],"mendeley":{"formattedCitation":"[1]","plainTextFormattedCitation":"[1]","previouslyFormattedCitation":"[1]"},"properties":{"noteIndex":0},"schema":"https://github.com/citation-style-language/schema/raw/master/csl-citation.json"}</w:instrText>
      </w:r>
      <w:r w:rsidRPr="00501BD0">
        <w:rPr>
          <w:rFonts w:eastAsia="Calibri" w:cs="Arial"/>
          <w:color w:val="auto"/>
          <w:sz w:val="24"/>
        </w:rPr>
        <w:fldChar w:fldCharType="separate"/>
      </w:r>
      <w:r w:rsidR="00597152" w:rsidRPr="00597152">
        <w:rPr>
          <w:rFonts w:eastAsia="Calibri" w:cs="Arial"/>
          <w:noProof/>
          <w:color w:val="auto"/>
          <w:sz w:val="24"/>
        </w:rPr>
        <w:t>[1]</w:t>
      </w:r>
      <w:r w:rsidRPr="00501BD0">
        <w:rPr>
          <w:rFonts w:eastAsia="Calibri" w:cs="Arial"/>
          <w:color w:val="auto"/>
          <w:sz w:val="24"/>
        </w:rPr>
        <w:fldChar w:fldCharType="end"/>
      </w:r>
      <w:r w:rsidRPr="00501BD0">
        <w:rPr>
          <w:rFonts w:eastAsia="Calibri" w:cs="Arial"/>
          <w:color w:val="auto"/>
          <w:sz w:val="24"/>
          <w:lang w:val="id-ID"/>
        </w:rPr>
        <w:t>. Kurva angk</w:t>
      </w:r>
      <w:r w:rsidR="003A6253">
        <w:rPr>
          <w:rFonts w:eastAsia="Calibri" w:cs="Arial"/>
          <w:color w:val="auto"/>
          <w:sz w:val="24"/>
          <w:lang w:val="id-ID"/>
        </w:rPr>
        <w:t xml:space="preserve">a kasus COVID-19 pun </w:t>
      </w:r>
      <w:proofErr w:type="spellStart"/>
      <w:r w:rsidR="003A6253">
        <w:rPr>
          <w:rFonts w:eastAsia="Calibri" w:cs="Arial"/>
          <w:color w:val="auto"/>
          <w:sz w:val="24"/>
        </w:rPr>
        <w:t>baru</w:t>
      </w:r>
      <w:proofErr w:type="spellEnd"/>
      <w:r w:rsidR="003A6253">
        <w:rPr>
          <w:rFonts w:eastAsia="Calibri" w:cs="Arial"/>
          <w:color w:val="auto"/>
          <w:sz w:val="24"/>
        </w:rPr>
        <w:t xml:space="preserve"> </w:t>
      </w:r>
      <w:proofErr w:type="spellStart"/>
      <w:r w:rsidR="003A6253">
        <w:rPr>
          <w:rFonts w:eastAsia="Calibri" w:cs="Arial"/>
          <w:color w:val="auto"/>
          <w:sz w:val="24"/>
        </w:rPr>
        <w:t>sedikit</w:t>
      </w:r>
      <w:proofErr w:type="spellEnd"/>
      <w:r w:rsidR="003A6253">
        <w:rPr>
          <w:rFonts w:eastAsia="Calibri" w:cs="Arial"/>
          <w:color w:val="auto"/>
          <w:sz w:val="24"/>
        </w:rPr>
        <w:t xml:space="preserve"> </w:t>
      </w:r>
      <w:r w:rsidRPr="00501BD0">
        <w:rPr>
          <w:rFonts w:eastAsia="Calibri" w:cs="Arial"/>
          <w:color w:val="auto"/>
          <w:sz w:val="24"/>
          <w:lang w:val="id-ID"/>
        </w:rPr>
        <w:t>menunjukkan kecenderungan menurun. Berbagai sumber, baik dari dalam maupun luar negeri,</w:t>
      </w:r>
      <w:r w:rsidR="003A6253">
        <w:rPr>
          <w:rFonts w:eastAsia="Calibri" w:cs="Arial"/>
          <w:color w:val="auto"/>
          <w:sz w:val="24"/>
        </w:rPr>
        <w:t xml:space="preserve"> </w:t>
      </w:r>
      <w:r w:rsidRPr="00501BD0">
        <w:rPr>
          <w:rFonts w:eastAsia="Calibri" w:cs="Arial"/>
          <w:color w:val="auto"/>
          <w:sz w:val="24"/>
          <w:lang w:val="id-ID"/>
        </w:rPr>
        <w:t xml:space="preserve">telah memprediksi angka kasus COVID-19 di Indonesia </w:t>
      </w:r>
      <w:proofErr w:type="spellStart"/>
      <w:r w:rsidRPr="00501BD0">
        <w:rPr>
          <w:rFonts w:eastAsia="Calibri" w:cs="Arial"/>
          <w:color w:val="auto"/>
          <w:sz w:val="24"/>
        </w:rPr>
        <w:t>bahkan</w:t>
      </w:r>
      <w:proofErr w:type="spellEnd"/>
      <w:r w:rsidRPr="00501BD0">
        <w:rPr>
          <w:rFonts w:eastAsia="Calibri" w:cs="Arial"/>
          <w:color w:val="auto"/>
          <w:sz w:val="24"/>
        </w:rPr>
        <w:t xml:space="preserve"> </w:t>
      </w:r>
      <w:proofErr w:type="spellStart"/>
      <w:r w:rsidRPr="00501BD0">
        <w:rPr>
          <w:rFonts w:eastAsia="Calibri" w:cs="Arial"/>
          <w:color w:val="auto"/>
          <w:sz w:val="24"/>
        </w:rPr>
        <w:t>kini</w:t>
      </w:r>
      <w:proofErr w:type="spellEnd"/>
      <w:r w:rsidRPr="00501BD0">
        <w:rPr>
          <w:rFonts w:eastAsia="Calibri" w:cs="Arial"/>
          <w:color w:val="auto"/>
          <w:sz w:val="24"/>
          <w:lang w:val="id-ID"/>
        </w:rPr>
        <w:t xml:space="preserve"> mencapai puluhan bahkan</w:t>
      </w:r>
      <w:r w:rsidR="003A6253">
        <w:rPr>
          <w:rFonts w:eastAsia="Calibri" w:cs="Arial"/>
          <w:color w:val="auto"/>
          <w:sz w:val="24"/>
        </w:rPr>
        <w:t xml:space="preserve"> </w:t>
      </w:r>
      <w:proofErr w:type="spellStart"/>
      <w:r w:rsidR="003A6253">
        <w:rPr>
          <w:rFonts w:eastAsia="Calibri" w:cs="Arial"/>
          <w:color w:val="auto"/>
          <w:sz w:val="24"/>
        </w:rPr>
        <w:t>menyentuh</w:t>
      </w:r>
      <w:proofErr w:type="spellEnd"/>
      <w:r w:rsidR="003A6253">
        <w:rPr>
          <w:rFonts w:eastAsia="Calibri" w:cs="Arial"/>
          <w:color w:val="auto"/>
          <w:sz w:val="24"/>
        </w:rPr>
        <w:t xml:space="preserve"> </w:t>
      </w:r>
      <w:proofErr w:type="spellStart"/>
      <w:r w:rsidR="003A6253">
        <w:rPr>
          <w:rFonts w:eastAsia="Calibri" w:cs="Arial"/>
          <w:color w:val="auto"/>
          <w:sz w:val="24"/>
        </w:rPr>
        <w:t>angka</w:t>
      </w:r>
      <w:proofErr w:type="spellEnd"/>
      <w:r w:rsidR="003A6253">
        <w:rPr>
          <w:rFonts w:eastAsia="Calibri" w:cs="Arial"/>
          <w:color w:val="auto"/>
          <w:sz w:val="24"/>
        </w:rPr>
        <w:t xml:space="preserve"> </w:t>
      </w:r>
      <w:proofErr w:type="spellStart"/>
      <w:r w:rsidR="003A6253">
        <w:rPr>
          <w:rFonts w:eastAsia="Calibri" w:cs="Arial"/>
          <w:color w:val="auto"/>
          <w:sz w:val="24"/>
        </w:rPr>
        <w:t>jutaan</w:t>
      </w:r>
      <w:proofErr w:type="spellEnd"/>
      <w:r w:rsidRPr="00501BD0">
        <w:rPr>
          <w:rFonts w:eastAsia="Calibri" w:cs="Arial"/>
          <w:color w:val="auto"/>
          <w:sz w:val="24"/>
        </w:rPr>
        <w:t xml:space="preserve">.  </w:t>
      </w:r>
      <w:r w:rsidRPr="00501BD0">
        <w:rPr>
          <w:rFonts w:eastAsia="Calibri" w:cs="Arial"/>
          <w:color w:val="auto"/>
          <w:sz w:val="24"/>
          <w:lang w:val="id-ID"/>
        </w:rPr>
        <w:t xml:space="preserve">Kemampuan, kecepatan, dan efektivitas respons pemerintah Indonesia yang buruk dan lambat serta pengambilan keputusan yang dinilai penuh dengan </w:t>
      </w:r>
      <w:proofErr w:type="spellStart"/>
      <w:r w:rsidRPr="00501BD0">
        <w:rPr>
          <w:rFonts w:eastAsia="Calibri" w:cs="Arial"/>
          <w:color w:val="auto"/>
          <w:sz w:val="24"/>
          <w:lang w:val="id-ID"/>
        </w:rPr>
        <w:t>keragu-raguan</w:t>
      </w:r>
      <w:proofErr w:type="spellEnd"/>
      <w:r w:rsidRPr="00501BD0">
        <w:rPr>
          <w:rFonts w:eastAsia="Calibri" w:cs="Arial"/>
          <w:color w:val="auto"/>
          <w:sz w:val="24"/>
          <w:lang w:val="id-ID"/>
        </w:rPr>
        <w:t xml:space="preserve"> dianggap bertanggung jawab dalam tingginya angka kasus tersebut </w:t>
      </w:r>
      <w:r w:rsidRPr="00501BD0">
        <w:rPr>
          <w:rFonts w:eastAsia="Calibri" w:cs="Arial"/>
          <w:color w:val="auto"/>
          <w:sz w:val="24"/>
        </w:rPr>
        <w:fldChar w:fldCharType="begin" w:fldLock="1"/>
      </w:r>
      <w:r w:rsidR="00952ED1">
        <w:rPr>
          <w:rFonts w:eastAsia="Calibri" w:cs="Arial"/>
          <w:color w:val="auto"/>
          <w:sz w:val="24"/>
        </w:rPr>
        <w:instrText>ADDIN CSL_CITATION {"citationItems":[{"id":"ITEM-1","itemData":{"abstract":"Global : Negara 216 Terkonfirmasi 8.385.440 Meninggal 450.686 Indonesia Positif 43.803 Sembuh 17.349 Meninggal 2.373","author":[{"dropping-particle":"","family":"Gugus Tugas Percepatan Penanganan COVID-19","given":"","non-dropping-particle":"","parse-names":false,"suffix":""}],"container-title":"Data Sebaran","id":"ITEM-1","issued":{"date-parts":[["2020"]]},"title":"Data Sebaran Covid-19","type":"webpage"},"uris":["http://www.mendeley.com/documents/?uuid=02d15589-8cd0-4451-9dbd-992712afe50d","http://www.mendeley.com/documents/?uuid=353623f9-af0d-4f21-9b2b-e908f1c6cddc"]}],"mendeley":{"formattedCitation":"[2]","plainTextFormattedCitation":"[2]","previouslyFormattedCitation":"[2]"},"properties":{"noteIndex":0},"schema":"https://github.com/citation-style-language/schema/raw/master/csl-citation.json"}</w:instrText>
      </w:r>
      <w:r w:rsidRPr="00501BD0">
        <w:rPr>
          <w:rFonts w:eastAsia="Calibri" w:cs="Arial"/>
          <w:color w:val="auto"/>
          <w:sz w:val="24"/>
        </w:rPr>
        <w:fldChar w:fldCharType="separate"/>
      </w:r>
      <w:r w:rsidR="00597152" w:rsidRPr="00597152">
        <w:rPr>
          <w:rFonts w:eastAsia="Calibri" w:cs="Arial"/>
          <w:noProof/>
          <w:color w:val="auto"/>
          <w:sz w:val="24"/>
        </w:rPr>
        <w:t>[2]</w:t>
      </w:r>
      <w:r w:rsidRPr="00501BD0">
        <w:rPr>
          <w:rFonts w:eastAsia="Calibri" w:cs="Arial"/>
          <w:color w:val="auto"/>
          <w:sz w:val="24"/>
        </w:rPr>
        <w:fldChar w:fldCharType="end"/>
      </w:r>
      <w:r w:rsidRPr="00501BD0">
        <w:rPr>
          <w:rFonts w:eastAsia="Calibri" w:cs="Arial"/>
          <w:color w:val="auto"/>
          <w:sz w:val="24"/>
          <w:lang w:val="id-ID"/>
        </w:rPr>
        <w:t>.</w:t>
      </w:r>
    </w:p>
    <w:p w14:paraId="51D4C65D" w14:textId="4D8E79D5" w:rsidR="00501BD0" w:rsidRPr="00501BD0" w:rsidRDefault="00501BD0" w:rsidP="00936D78">
      <w:pPr>
        <w:widowControl/>
        <w:spacing w:line="276" w:lineRule="auto"/>
        <w:ind w:firstLine="720"/>
        <w:rPr>
          <w:rFonts w:eastAsia="Calibri" w:cs="Arial"/>
          <w:color w:val="auto"/>
          <w:sz w:val="24"/>
        </w:rPr>
      </w:pPr>
      <w:r w:rsidRPr="00501BD0">
        <w:rPr>
          <w:rFonts w:eastAsia="Calibri" w:cs="Arial"/>
          <w:color w:val="auto"/>
          <w:sz w:val="24"/>
          <w:lang w:val="id-ID"/>
        </w:rPr>
        <w:t>Covid-19 adalah suatu penyakit yang disebabkan oleh virus SARS-CoV-2 dan</w:t>
      </w:r>
      <w:r w:rsidR="008F10FB">
        <w:rPr>
          <w:rFonts w:eastAsia="Calibri" w:cs="Arial"/>
          <w:color w:val="auto"/>
          <w:sz w:val="24"/>
        </w:rPr>
        <w:t xml:space="preserve"> </w:t>
      </w:r>
      <w:r w:rsidRPr="00501BD0">
        <w:rPr>
          <w:rFonts w:eastAsia="Calibri" w:cs="Arial"/>
          <w:color w:val="auto"/>
          <w:sz w:val="24"/>
          <w:lang w:val="id-ID"/>
        </w:rPr>
        <w:t>memiliki gejala yang mirip dengan flu biasa,</w:t>
      </w:r>
      <w:r w:rsidR="008F10FB">
        <w:rPr>
          <w:rFonts w:eastAsia="Calibri" w:cs="Arial"/>
          <w:color w:val="auto"/>
          <w:sz w:val="24"/>
        </w:rPr>
        <w:t xml:space="preserve"> </w:t>
      </w:r>
      <w:r w:rsidRPr="00501BD0">
        <w:rPr>
          <w:rFonts w:eastAsia="Calibri" w:cs="Arial"/>
          <w:color w:val="auto"/>
          <w:sz w:val="24"/>
          <w:lang w:val="id-ID"/>
        </w:rPr>
        <w:t>yang dapat berlanjut pada sakit parah dan radang paru (</w:t>
      </w:r>
      <w:r w:rsidRPr="00501BD0">
        <w:rPr>
          <w:rFonts w:eastAsia="Calibri" w:cs="Arial"/>
          <w:i/>
          <w:color w:val="auto"/>
          <w:sz w:val="24"/>
          <w:lang w:val="id-ID"/>
        </w:rPr>
        <w:t>pneumonia</w:t>
      </w:r>
      <w:r w:rsidRPr="00501BD0">
        <w:rPr>
          <w:rFonts w:eastAsia="Calibri" w:cs="Arial"/>
          <w:color w:val="auto"/>
          <w:sz w:val="24"/>
          <w:lang w:val="id-ID"/>
        </w:rPr>
        <w:t>), sehingga menyebabkan kesulitan bernafas. Organisasi Kesehatan Dunia (WHO), sebagai sumber acuan dunia dalam menghadapi Covid-19, telah merilis beberapa langkah-langkah perlindungan dasari</w:t>
      </w:r>
      <w:r w:rsidR="008F10FB">
        <w:rPr>
          <w:rFonts w:eastAsia="Calibri" w:cs="Arial"/>
          <w:color w:val="auto"/>
          <w:sz w:val="24"/>
        </w:rPr>
        <w:t xml:space="preserve"> </w:t>
      </w:r>
      <w:proofErr w:type="spellStart"/>
      <w:r w:rsidRPr="00501BD0">
        <w:rPr>
          <w:rFonts w:eastAsia="Calibri" w:cs="Arial"/>
          <w:color w:val="auto"/>
          <w:sz w:val="24"/>
          <w:lang w:val="id-ID"/>
        </w:rPr>
        <w:t>ndividu</w:t>
      </w:r>
      <w:proofErr w:type="spellEnd"/>
      <w:r w:rsidRPr="00501BD0">
        <w:rPr>
          <w:rFonts w:eastAsia="Calibri" w:cs="Arial"/>
          <w:color w:val="auto"/>
          <w:sz w:val="24"/>
          <w:lang w:val="id-ID"/>
        </w:rPr>
        <w:t xml:space="preserve"> dalam menghadapi </w:t>
      </w:r>
      <w:r w:rsidR="008F10FB">
        <w:rPr>
          <w:rFonts w:eastAsia="Calibri" w:cs="Arial"/>
          <w:color w:val="auto"/>
          <w:sz w:val="24"/>
        </w:rPr>
        <w:t>p</w:t>
      </w:r>
      <w:proofErr w:type="spellStart"/>
      <w:r w:rsidRPr="00501BD0">
        <w:rPr>
          <w:rFonts w:eastAsia="Calibri" w:cs="Arial"/>
          <w:color w:val="auto"/>
          <w:sz w:val="24"/>
          <w:lang w:val="id-ID"/>
        </w:rPr>
        <w:t>andemi</w:t>
      </w:r>
      <w:proofErr w:type="spellEnd"/>
      <w:r w:rsidRPr="00501BD0">
        <w:rPr>
          <w:rFonts w:eastAsia="Calibri" w:cs="Arial"/>
          <w:color w:val="auto"/>
          <w:sz w:val="24"/>
          <w:lang w:val="id-ID"/>
        </w:rPr>
        <w:t xml:space="preserve"> ini.</w:t>
      </w:r>
    </w:p>
    <w:p w14:paraId="6ACABB4B" w14:textId="427B0B10" w:rsidR="00501BD0" w:rsidRPr="00501BD0" w:rsidRDefault="00501BD0" w:rsidP="00936D78">
      <w:pPr>
        <w:widowControl/>
        <w:spacing w:line="276" w:lineRule="auto"/>
        <w:ind w:firstLine="720"/>
        <w:rPr>
          <w:rFonts w:eastAsia="Calibri" w:cs="Arial"/>
          <w:color w:val="auto"/>
          <w:sz w:val="24"/>
        </w:rPr>
      </w:pPr>
      <w:r w:rsidRPr="00501BD0">
        <w:rPr>
          <w:rFonts w:eastAsia="Calibri" w:cs="Arial"/>
          <w:color w:val="auto"/>
          <w:sz w:val="24"/>
        </w:rPr>
        <w:t xml:space="preserve"> </w:t>
      </w:r>
      <w:r w:rsidRPr="00501BD0">
        <w:rPr>
          <w:rFonts w:eastAsia="Calibri" w:cs="Arial"/>
          <w:color w:val="auto"/>
          <w:sz w:val="24"/>
          <w:lang w:val="id-ID"/>
        </w:rPr>
        <w:t xml:space="preserve">Beberapa </w:t>
      </w:r>
      <w:proofErr w:type="spellStart"/>
      <w:r w:rsidRPr="00501BD0">
        <w:rPr>
          <w:rFonts w:eastAsia="Calibri" w:cs="Arial"/>
          <w:color w:val="auto"/>
          <w:sz w:val="24"/>
          <w:lang w:val="id-ID"/>
        </w:rPr>
        <w:t>diantaranya</w:t>
      </w:r>
      <w:proofErr w:type="spellEnd"/>
      <w:r w:rsidRPr="00501BD0">
        <w:rPr>
          <w:rFonts w:eastAsia="Calibri" w:cs="Arial"/>
          <w:color w:val="auto"/>
          <w:sz w:val="24"/>
          <w:lang w:val="id-ID"/>
        </w:rPr>
        <w:t xml:space="preserve"> yaitu menjaga kebersihan</w:t>
      </w:r>
      <w:r w:rsidR="008F10FB">
        <w:rPr>
          <w:rFonts w:eastAsia="Calibri" w:cs="Arial"/>
          <w:color w:val="auto"/>
          <w:sz w:val="24"/>
        </w:rPr>
        <w:t xml:space="preserve"> </w:t>
      </w:r>
      <w:r w:rsidRPr="00501BD0">
        <w:rPr>
          <w:rFonts w:eastAsia="Calibri" w:cs="Arial"/>
          <w:color w:val="auto"/>
          <w:sz w:val="24"/>
          <w:lang w:val="id-ID"/>
        </w:rPr>
        <w:t>tangan melalui rajin cuci tangan dengan sabun</w:t>
      </w:r>
      <w:r w:rsidR="008F10FB">
        <w:rPr>
          <w:rFonts w:eastAsia="Calibri" w:cs="Arial"/>
          <w:color w:val="auto"/>
          <w:sz w:val="24"/>
        </w:rPr>
        <w:t xml:space="preserve"> </w:t>
      </w:r>
      <w:r w:rsidRPr="00501BD0">
        <w:rPr>
          <w:rFonts w:eastAsia="Calibri" w:cs="Arial"/>
          <w:color w:val="auto"/>
          <w:sz w:val="24"/>
          <w:lang w:val="id-ID"/>
        </w:rPr>
        <w:t>dan air mengalir atau dengan cairan berbasis alkohol, menjaga jarak sosial (</w:t>
      </w:r>
      <w:proofErr w:type="spellStart"/>
      <w:r w:rsidRPr="00501BD0">
        <w:rPr>
          <w:rFonts w:eastAsia="Calibri" w:cs="Arial"/>
          <w:i/>
          <w:color w:val="auto"/>
          <w:sz w:val="24"/>
          <w:lang w:val="id-ID"/>
        </w:rPr>
        <w:t>social</w:t>
      </w:r>
      <w:proofErr w:type="spellEnd"/>
      <w:r w:rsidRPr="00501BD0">
        <w:rPr>
          <w:rFonts w:eastAsia="Calibri" w:cs="Arial"/>
          <w:i/>
          <w:color w:val="auto"/>
          <w:sz w:val="24"/>
          <w:lang w:val="id-ID"/>
        </w:rPr>
        <w:t xml:space="preserve"> </w:t>
      </w:r>
      <w:proofErr w:type="spellStart"/>
      <w:r w:rsidRPr="00501BD0">
        <w:rPr>
          <w:rFonts w:eastAsia="Calibri" w:cs="Arial"/>
          <w:i/>
          <w:color w:val="auto"/>
          <w:sz w:val="24"/>
          <w:lang w:val="id-ID"/>
        </w:rPr>
        <w:t>distancing</w:t>
      </w:r>
      <w:proofErr w:type="spellEnd"/>
      <w:r w:rsidRPr="00501BD0">
        <w:rPr>
          <w:rFonts w:eastAsia="Calibri" w:cs="Arial"/>
          <w:color w:val="auto"/>
          <w:sz w:val="24"/>
          <w:lang w:val="id-ID"/>
        </w:rPr>
        <w:t>) dengan</w:t>
      </w:r>
      <w:r w:rsidR="008F10FB">
        <w:rPr>
          <w:rFonts w:eastAsia="Calibri" w:cs="Arial"/>
          <w:color w:val="auto"/>
          <w:sz w:val="24"/>
          <w:lang w:val="id-ID"/>
        </w:rPr>
        <w:t xml:space="preserve"> cara menjaga jarak setidaknya </w:t>
      </w:r>
      <w:proofErr w:type="spellStart"/>
      <w:r w:rsidR="008F10FB">
        <w:rPr>
          <w:rFonts w:eastAsia="Calibri" w:cs="Arial"/>
          <w:color w:val="auto"/>
          <w:sz w:val="24"/>
        </w:rPr>
        <w:t>satu</w:t>
      </w:r>
      <w:proofErr w:type="spellEnd"/>
      <w:r w:rsidRPr="00501BD0">
        <w:rPr>
          <w:rFonts w:eastAsia="Calibri" w:cs="Arial"/>
          <w:color w:val="auto"/>
          <w:sz w:val="24"/>
          <w:lang w:val="id-ID"/>
        </w:rPr>
        <w:t xml:space="preserve"> meter</w:t>
      </w:r>
      <w:r w:rsidR="008F10FB">
        <w:rPr>
          <w:rFonts w:eastAsia="Calibri" w:cs="Arial"/>
          <w:color w:val="auto"/>
          <w:sz w:val="24"/>
        </w:rPr>
        <w:t xml:space="preserve"> </w:t>
      </w:r>
      <w:r w:rsidRPr="00501BD0">
        <w:rPr>
          <w:rFonts w:eastAsia="Calibri" w:cs="Arial"/>
          <w:color w:val="auto"/>
          <w:sz w:val="24"/>
          <w:lang w:val="id-ID"/>
        </w:rPr>
        <w:t>dengan orang lain atau siapa saja yang batuk atau</w:t>
      </w:r>
      <w:r w:rsidR="008F10FB">
        <w:rPr>
          <w:rFonts w:eastAsia="Calibri" w:cs="Arial"/>
          <w:color w:val="auto"/>
          <w:sz w:val="24"/>
        </w:rPr>
        <w:t xml:space="preserve"> </w:t>
      </w:r>
      <w:r w:rsidRPr="00501BD0">
        <w:rPr>
          <w:rFonts w:eastAsia="Calibri" w:cs="Arial"/>
          <w:color w:val="auto"/>
          <w:sz w:val="24"/>
          <w:lang w:val="id-ID"/>
        </w:rPr>
        <w:t>bersin, hindari menyentuh mata, hidung dan</w:t>
      </w:r>
      <w:r w:rsidR="008F10FB">
        <w:rPr>
          <w:rFonts w:eastAsia="Calibri" w:cs="Arial"/>
          <w:color w:val="auto"/>
          <w:sz w:val="24"/>
        </w:rPr>
        <w:t xml:space="preserve"> </w:t>
      </w:r>
      <w:r w:rsidRPr="00501BD0">
        <w:rPr>
          <w:rFonts w:eastAsia="Calibri" w:cs="Arial"/>
          <w:color w:val="auto"/>
          <w:sz w:val="24"/>
          <w:lang w:val="id-ID"/>
        </w:rPr>
        <w:t>mulut, karena ketiganya merupakan jalan</w:t>
      </w:r>
      <w:r w:rsidR="008F10FB">
        <w:rPr>
          <w:rFonts w:eastAsia="Calibri" w:cs="Arial"/>
          <w:color w:val="auto"/>
          <w:sz w:val="24"/>
        </w:rPr>
        <w:t xml:space="preserve"> </w:t>
      </w:r>
      <w:r w:rsidRPr="00501BD0">
        <w:rPr>
          <w:rFonts w:eastAsia="Calibri" w:cs="Arial"/>
          <w:color w:val="auto"/>
          <w:sz w:val="24"/>
          <w:lang w:val="id-ID"/>
        </w:rPr>
        <w:t>masuknya virus ke dalam tubuh, menjaga</w:t>
      </w:r>
      <w:r w:rsidR="008F10FB">
        <w:rPr>
          <w:rFonts w:eastAsia="Calibri" w:cs="Arial"/>
          <w:color w:val="auto"/>
          <w:sz w:val="24"/>
        </w:rPr>
        <w:t xml:space="preserve"> </w:t>
      </w:r>
      <w:r w:rsidRPr="00501BD0">
        <w:rPr>
          <w:rFonts w:eastAsia="Calibri" w:cs="Arial"/>
          <w:color w:val="auto"/>
          <w:sz w:val="24"/>
          <w:lang w:val="id-ID"/>
        </w:rPr>
        <w:t xml:space="preserve">kebersihan pernafasan dengan cara menutup mulut dan hidung dengan tisu atau dengan siku pada saat batuk dan bersin, jika </w:t>
      </w:r>
      <w:proofErr w:type="spellStart"/>
      <w:r w:rsidRPr="00501BD0">
        <w:rPr>
          <w:rFonts w:eastAsia="Calibri" w:cs="Arial"/>
          <w:color w:val="auto"/>
          <w:sz w:val="24"/>
          <w:lang w:val="id-ID"/>
        </w:rPr>
        <w:t>mengalamidemam</w:t>
      </w:r>
      <w:proofErr w:type="spellEnd"/>
      <w:r w:rsidRPr="00501BD0">
        <w:rPr>
          <w:rFonts w:eastAsia="Calibri" w:cs="Arial"/>
          <w:color w:val="auto"/>
          <w:sz w:val="24"/>
          <w:lang w:val="id-ID"/>
        </w:rPr>
        <w:t xml:space="preserve">, batuk dan kesulitan bernafas, </w:t>
      </w:r>
      <w:proofErr w:type="spellStart"/>
      <w:r w:rsidRPr="00501BD0">
        <w:rPr>
          <w:rFonts w:eastAsia="Calibri" w:cs="Arial"/>
          <w:color w:val="auto"/>
          <w:sz w:val="24"/>
          <w:lang w:val="id-ID"/>
        </w:rPr>
        <w:t>cariperawatan</w:t>
      </w:r>
      <w:proofErr w:type="spellEnd"/>
      <w:r w:rsidRPr="00501BD0">
        <w:rPr>
          <w:rFonts w:eastAsia="Calibri" w:cs="Arial"/>
          <w:color w:val="auto"/>
          <w:sz w:val="24"/>
          <w:lang w:val="id-ID"/>
        </w:rPr>
        <w:t xml:space="preserve"> medis sesegera mungkin, serta tetap</w:t>
      </w:r>
      <w:r w:rsidR="008F10FB">
        <w:rPr>
          <w:rFonts w:eastAsia="Calibri" w:cs="Arial"/>
          <w:color w:val="auto"/>
          <w:sz w:val="24"/>
        </w:rPr>
        <w:t xml:space="preserve"> </w:t>
      </w:r>
      <w:r w:rsidRPr="00501BD0">
        <w:rPr>
          <w:rFonts w:eastAsia="Calibri" w:cs="Arial"/>
          <w:color w:val="auto"/>
          <w:sz w:val="24"/>
          <w:lang w:val="id-ID"/>
        </w:rPr>
        <w:t xml:space="preserve">mencari informasi dan mengikuti saran </w:t>
      </w:r>
      <w:proofErr w:type="spellStart"/>
      <w:r w:rsidRPr="00501BD0">
        <w:rPr>
          <w:rFonts w:eastAsia="Calibri" w:cs="Arial"/>
          <w:color w:val="auto"/>
          <w:sz w:val="24"/>
          <w:lang w:val="id-ID"/>
        </w:rPr>
        <w:t>yangdiberikan</w:t>
      </w:r>
      <w:proofErr w:type="spellEnd"/>
      <w:r w:rsidRPr="00501BD0">
        <w:rPr>
          <w:rFonts w:eastAsia="Calibri" w:cs="Arial"/>
          <w:color w:val="auto"/>
          <w:sz w:val="24"/>
          <w:lang w:val="id-ID"/>
        </w:rPr>
        <w:t xml:space="preserve"> oleh penyedia layanan kesehatan setempat </w:t>
      </w:r>
      <w:r w:rsidRPr="00501BD0">
        <w:rPr>
          <w:rFonts w:eastAsia="Calibri" w:cs="Arial"/>
          <w:color w:val="auto"/>
          <w:sz w:val="24"/>
          <w:lang w:val="id-ID"/>
        </w:rPr>
        <w:fldChar w:fldCharType="begin" w:fldLock="1"/>
      </w:r>
      <w:r w:rsidR="00952ED1">
        <w:rPr>
          <w:rFonts w:eastAsia="Calibri" w:cs="Arial"/>
          <w:color w:val="auto"/>
          <w:sz w:val="24"/>
          <w:lang w:val="id-ID"/>
        </w:rPr>
        <w:instrText>ADDIN CSL_CITATION {"citationItems":[{"id":"ITEM-1","itemData":{"abstract":"Coronavirus disease 2019 (COVID-19) is caused by SARS-CoV-2, a newly emergent coronavirus, that was first recognized in Wuhan, China, in December 2019. Genetic sequencing of the virus suggests that it is a betacoronavirus closely linked to the SARS virus. By way of definition, a symptomatic COVID-19 case is a person who has developed signs and symptoms suggestive of COVID-19. Symptomatic transmission refers to transmission of SARS-CoV-2 from persons with symptoms. Epidemiology and virologic studies suggest that transmission mainly occurs from symptomatic people to others by close contact through respiratory droplets, by direct contact with infected persons, or by contact with contaminated objects and surfaces (5-8). Clinical and virologic studies that have collected repeated biological samples from confirmed patients demonstrate that shedding of SARS-CoV-2 is highest in the upper respiratory tract (URT)(nose and throat) early in the course of the disease (9-11), within the first 3 days from onset of symptoms(11-13). The incubation period for COVID-19, which is the time between exposure to the virus (becoming infected) and symptom onset, is, on average, 5–6 days, but can be up to 14 days. During this period, also known as the “presymptomatic” period, some infected persons can be contagious, from 1–3 days before symptom onset(13). It is important to recognize that presymptomatic transmission still requires the virus to be spread via infectious droplets or by direct or indirect contact with bodily fluids from an infected person. An asymptomatic case is a person infected with SARS-CoV-2 who does not develop symptoms. While most people with COVID-19 develop only mild (40%) or moderate (40%) disease (see Table 2), approximately 15% develop severe disease that requires oxygen support, and 5% have critical disease with complications such as respiratory failure, acute respiratory distress syndrome (ARDS), sepsis and septic shock, thromboembolism, and/or multiorgan failure, including acute kidney injury and cardiac injury(14). Older age, smoking (15, 16) and underlying noncommunicable diseases (NCDs), such as diabetes, hypertension, cardiac disease, chronic lung disease and cancer, have been reported as risk factors for severe disease and death, and multivariable analyses have confirmed older age, higher sequential organ failure assessment (SOFA) score and D-dimer &gt; 1 μg/L on admission were associated with higher mortality(17, 18) (see Table 2). This study also o…","author":[{"dropping-particle":"","family":"WHO","given":"","non-dropping-particle":"","parse-names":false,"suffix":""}],"container-title":"WHO","id":"ITEM-1","issued":{"date-parts":[["2020"]]},"title":"Clinical management of severe acute respiratory infection when novel coronavirus (2019-nCoV) infection is suspected. interim guidance","type":"article-journal"},"uris":["http://www.mendeley.com/documents/?uuid=3a07e3c9-1427-4ba4-81ff-7790146a3523","http://www.mendeley.com/documents/?uuid=262af855-1b66-4b10-b56d-295789f5d8ce"]}],"mendeley":{"formattedCitation":"[3]","plainTextFormattedCitation":"[3]","previouslyFormattedCitation":"[3]"},"properties":{"noteIndex":0},"schema":"https://github.com/citation-style-language/schema/raw/master/csl-citation.json"}</w:instrText>
      </w:r>
      <w:r w:rsidRPr="00501BD0">
        <w:rPr>
          <w:rFonts w:eastAsia="Calibri" w:cs="Arial"/>
          <w:color w:val="auto"/>
          <w:sz w:val="24"/>
          <w:lang w:val="id-ID"/>
        </w:rPr>
        <w:fldChar w:fldCharType="separate"/>
      </w:r>
      <w:r w:rsidR="00597152" w:rsidRPr="00597152">
        <w:rPr>
          <w:rFonts w:eastAsia="Calibri" w:cs="Arial"/>
          <w:noProof/>
          <w:color w:val="auto"/>
          <w:sz w:val="24"/>
          <w:lang w:val="id-ID"/>
        </w:rPr>
        <w:t>[3]</w:t>
      </w:r>
      <w:r w:rsidRPr="00501BD0">
        <w:rPr>
          <w:rFonts w:eastAsia="Calibri" w:cs="Arial"/>
          <w:color w:val="auto"/>
          <w:sz w:val="24"/>
          <w:lang w:val="id-ID"/>
        </w:rPr>
        <w:fldChar w:fldCharType="end"/>
      </w:r>
      <w:r w:rsidRPr="00501BD0">
        <w:rPr>
          <w:rFonts w:eastAsia="Calibri" w:cs="Arial"/>
          <w:color w:val="auto"/>
          <w:sz w:val="24"/>
        </w:rPr>
        <w:t>.</w:t>
      </w:r>
    </w:p>
    <w:p w14:paraId="7E802075" w14:textId="79C251B5" w:rsidR="00501BD0" w:rsidRPr="00501BD0" w:rsidRDefault="00501BD0" w:rsidP="00936D78">
      <w:pPr>
        <w:widowControl/>
        <w:spacing w:line="276" w:lineRule="auto"/>
        <w:ind w:firstLine="720"/>
        <w:rPr>
          <w:rFonts w:eastAsia="Calibri" w:cs="Arial"/>
          <w:color w:val="auto"/>
          <w:sz w:val="24"/>
        </w:rPr>
      </w:pPr>
      <w:r w:rsidRPr="00501BD0">
        <w:rPr>
          <w:rFonts w:eastAsia="Calibri" w:cs="Arial"/>
          <w:color w:val="auto"/>
          <w:sz w:val="24"/>
        </w:rPr>
        <w:t xml:space="preserve">Nusa Tenggara </w:t>
      </w:r>
      <w:proofErr w:type="gramStart"/>
      <w:r w:rsidRPr="00501BD0">
        <w:rPr>
          <w:rFonts w:eastAsia="Calibri" w:cs="Arial"/>
          <w:color w:val="auto"/>
          <w:sz w:val="24"/>
        </w:rPr>
        <w:t xml:space="preserve">Barat  </w:t>
      </w:r>
      <w:proofErr w:type="spellStart"/>
      <w:r w:rsidRPr="00501BD0">
        <w:rPr>
          <w:rFonts w:eastAsia="Calibri" w:cs="Arial"/>
          <w:color w:val="auto"/>
          <w:sz w:val="24"/>
        </w:rPr>
        <w:t>merupakan</w:t>
      </w:r>
      <w:proofErr w:type="spellEnd"/>
      <w:proofErr w:type="gramEnd"/>
      <w:r w:rsidRPr="00501BD0">
        <w:rPr>
          <w:rFonts w:eastAsia="Calibri" w:cs="Arial"/>
          <w:color w:val="auto"/>
          <w:sz w:val="24"/>
        </w:rPr>
        <w:t xml:space="preserve"> salah </w:t>
      </w:r>
      <w:proofErr w:type="spellStart"/>
      <w:r w:rsidRPr="00501BD0">
        <w:rPr>
          <w:rFonts w:eastAsia="Calibri" w:cs="Arial"/>
          <w:color w:val="auto"/>
          <w:sz w:val="24"/>
        </w:rPr>
        <w:t>satu</w:t>
      </w:r>
      <w:proofErr w:type="spellEnd"/>
      <w:r w:rsidRPr="00501BD0">
        <w:rPr>
          <w:rFonts w:eastAsia="Calibri" w:cs="Arial"/>
          <w:color w:val="auto"/>
          <w:sz w:val="24"/>
        </w:rPr>
        <w:t xml:space="preserve"> </w:t>
      </w:r>
      <w:proofErr w:type="spellStart"/>
      <w:r w:rsidRPr="00501BD0">
        <w:rPr>
          <w:rFonts w:eastAsia="Calibri" w:cs="Arial"/>
          <w:color w:val="auto"/>
          <w:sz w:val="24"/>
        </w:rPr>
        <w:t>provinsi</w:t>
      </w:r>
      <w:proofErr w:type="spellEnd"/>
      <w:r w:rsidRPr="00501BD0">
        <w:rPr>
          <w:rFonts w:eastAsia="Calibri" w:cs="Arial"/>
          <w:color w:val="auto"/>
          <w:sz w:val="24"/>
        </w:rPr>
        <w:t xml:space="preserve"> </w:t>
      </w:r>
      <w:proofErr w:type="spellStart"/>
      <w:r w:rsidRPr="00501BD0">
        <w:rPr>
          <w:rFonts w:eastAsia="Calibri" w:cs="Arial"/>
          <w:color w:val="auto"/>
          <w:sz w:val="24"/>
        </w:rPr>
        <w:t>dengan</w:t>
      </w:r>
      <w:proofErr w:type="spellEnd"/>
      <w:r w:rsidRPr="00501BD0">
        <w:rPr>
          <w:rFonts w:eastAsia="Calibri" w:cs="Arial"/>
          <w:color w:val="auto"/>
          <w:sz w:val="24"/>
        </w:rPr>
        <w:t xml:space="preserve"> </w:t>
      </w:r>
      <w:proofErr w:type="spellStart"/>
      <w:r w:rsidRPr="00501BD0">
        <w:rPr>
          <w:rFonts w:eastAsia="Calibri" w:cs="Arial"/>
          <w:color w:val="auto"/>
          <w:sz w:val="24"/>
        </w:rPr>
        <w:t>penyebaran</w:t>
      </w:r>
      <w:proofErr w:type="spellEnd"/>
      <w:r w:rsidRPr="00501BD0">
        <w:rPr>
          <w:rFonts w:eastAsia="Calibri" w:cs="Arial"/>
          <w:color w:val="auto"/>
          <w:sz w:val="24"/>
        </w:rPr>
        <w:t xml:space="preserve"> COVID-19 </w:t>
      </w:r>
      <w:proofErr w:type="spellStart"/>
      <w:r w:rsidRPr="00501BD0">
        <w:rPr>
          <w:rFonts w:eastAsia="Calibri" w:cs="Arial"/>
          <w:color w:val="auto"/>
          <w:sz w:val="24"/>
        </w:rPr>
        <w:t>tercepat</w:t>
      </w:r>
      <w:proofErr w:type="spellEnd"/>
      <w:r w:rsidRPr="00501BD0">
        <w:rPr>
          <w:rFonts w:eastAsia="Calibri" w:cs="Arial"/>
          <w:color w:val="auto"/>
          <w:sz w:val="24"/>
        </w:rPr>
        <w:t xml:space="preserve"> di Indonesi</w:t>
      </w:r>
      <w:r w:rsidR="008F10FB">
        <w:rPr>
          <w:rFonts w:eastAsia="Calibri" w:cs="Arial"/>
          <w:color w:val="auto"/>
          <w:sz w:val="24"/>
        </w:rPr>
        <w:t xml:space="preserve">a, </w:t>
      </w:r>
      <w:proofErr w:type="spellStart"/>
      <w:r w:rsidR="008F10FB">
        <w:rPr>
          <w:rFonts w:eastAsia="Calibri" w:cs="Arial"/>
          <w:color w:val="auto"/>
          <w:sz w:val="24"/>
        </w:rPr>
        <w:t>terbukti</w:t>
      </w:r>
      <w:proofErr w:type="spellEnd"/>
      <w:r w:rsidR="008F10FB">
        <w:rPr>
          <w:rFonts w:eastAsia="Calibri" w:cs="Arial"/>
          <w:color w:val="auto"/>
          <w:sz w:val="24"/>
        </w:rPr>
        <w:t xml:space="preserve"> </w:t>
      </w:r>
      <w:proofErr w:type="spellStart"/>
      <w:r w:rsidR="008F10FB">
        <w:rPr>
          <w:rFonts w:eastAsia="Calibri" w:cs="Arial"/>
          <w:color w:val="auto"/>
          <w:sz w:val="24"/>
        </w:rPr>
        <w:t>dengan</w:t>
      </w:r>
      <w:proofErr w:type="spellEnd"/>
      <w:r w:rsidR="008F10FB">
        <w:rPr>
          <w:rFonts w:eastAsia="Calibri" w:cs="Arial"/>
          <w:color w:val="auto"/>
          <w:sz w:val="24"/>
        </w:rPr>
        <w:t xml:space="preserve"> </w:t>
      </w:r>
      <w:proofErr w:type="spellStart"/>
      <w:r w:rsidR="008F10FB">
        <w:rPr>
          <w:rFonts w:eastAsia="Calibri" w:cs="Arial"/>
          <w:color w:val="auto"/>
          <w:sz w:val="24"/>
        </w:rPr>
        <w:t>pernah</w:t>
      </w:r>
      <w:proofErr w:type="spellEnd"/>
      <w:r w:rsidR="008F10FB">
        <w:rPr>
          <w:rFonts w:eastAsia="Calibri" w:cs="Arial"/>
          <w:color w:val="auto"/>
          <w:sz w:val="24"/>
        </w:rPr>
        <w:t xml:space="preserve"> </w:t>
      </w:r>
      <w:proofErr w:type="spellStart"/>
      <w:r w:rsidR="008F10FB">
        <w:rPr>
          <w:rFonts w:eastAsia="Calibri" w:cs="Arial"/>
          <w:color w:val="auto"/>
          <w:sz w:val="24"/>
        </w:rPr>
        <w:t>masuk</w:t>
      </w:r>
      <w:r w:rsidRPr="00501BD0">
        <w:rPr>
          <w:rFonts w:eastAsia="Calibri" w:cs="Arial"/>
          <w:color w:val="auto"/>
          <w:sz w:val="24"/>
        </w:rPr>
        <w:t>nya</w:t>
      </w:r>
      <w:proofErr w:type="spellEnd"/>
      <w:r w:rsidRPr="00501BD0">
        <w:rPr>
          <w:rFonts w:eastAsia="Calibri" w:cs="Arial"/>
          <w:color w:val="auto"/>
          <w:sz w:val="24"/>
        </w:rPr>
        <w:t xml:space="preserve"> </w:t>
      </w:r>
      <w:proofErr w:type="spellStart"/>
      <w:r w:rsidRPr="00501BD0">
        <w:rPr>
          <w:rFonts w:eastAsia="Calibri" w:cs="Arial"/>
          <w:color w:val="auto"/>
          <w:sz w:val="24"/>
        </w:rPr>
        <w:t>provinsi</w:t>
      </w:r>
      <w:proofErr w:type="spellEnd"/>
      <w:r w:rsidRPr="00501BD0">
        <w:rPr>
          <w:rFonts w:eastAsia="Calibri" w:cs="Arial"/>
          <w:color w:val="auto"/>
          <w:sz w:val="24"/>
        </w:rPr>
        <w:t xml:space="preserve"> NTB </w:t>
      </w:r>
      <w:proofErr w:type="spellStart"/>
      <w:r w:rsidRPr="00501BD0">
        <w:rPr>
          <w:rFonts w:eastAsia="Calibri" w:cs="Arial"/>
          <w:color w:val="auto"/>
          <w:sz w:val="24"/>
        </w:rPr>
        <w:t>dalam</w:t>
      </w:r>
      <w:proofErr w:type="spellEnd"/>
      <w:r w:rsidRPr="00501BD0">
        <w:rPr>
          <w:rFonts w:eastAsia="Calibri" w:cs="Arial"/>
          <w:color w:val="auto"/>
          <w:sz w:val="24"/>
        </w:rPr>
        <w:t xml:space="preserve"> 10 </w:t>
      </w:r>
      <w:proofErr w:type="spellStart"/>
      <w:r w:rsidRPr="00501BD0">
        <w:rPr>
          <w:rFonts w:eastAsia="Calibri" w:cs="Arial"/>
          <w:color w:val="auto"/>
          <w:sz w:val="24"/>
        </w:rPr>
        <w:t>besar</w:t>
      </w:r>
      <w:proofErr w:type="spellEnd"/>
      <w:r w:rsidRPr="00501BD0">
        <w:rPr>
          <w:rFonts w:eastAsia="Calibri" w:cs="Arial"/>
          <w:color w:val="auto"/>
          <w:sz w:val="24"/>
        </w:rPr>
        <w:t xml:space="preserve"> </w:t>
      </w:r>
      <w:proofErr w:type="spellStart"/>
      <w:r w:rsidRPr="00501BD0">
        <w:rPr>
          <w:rFonts w:eastAsia="Calibri" w:cs="Arial"/>
          <w:color w:val="auto"/>
          <w:sz w:val="24"/>
        </w:rPr>
        <w:t>kasus</w:t>
      </w:r>
      <w:proofErr w:type="spellEnd"/>
      <w:r w:rsidRPr="00501BD0">
        <w:rPr>
          <w:rFonts w:eastAsia="Calibri" w:cs="Arial"/>
          <w:color w:val="auto"/>
          <w:sz w:val="24"/>
        </w:rPr>
        <w:t xml:space="preserve"> </w:t>
      </w:r>
      <w:proofErr w:type="spellStart"/>
      <w:r w:rsidRPr="00501BD0">
        <w:rPr>
          <w:rFonts w:eastAsia="Calibri" w:cs="Arial"/>
          <w:color w:val="auto"/>
          <w:sz w:val="24"/>
        </w:rPr>
        <w:t>terbanyak</w:t>
      </w:r>
      <w:proofErr w:type="spellEnd"/>
      <w:r w:rsidRPr="00501BD0">
        <w:rPr>
          <w:rFonts w:eastAsia="Calibri" w:cs="Arial"/>
          <w:color w:val="auto"/>
          <w:sz w:val="24"/>
        </w:rPr>
        <w:t xml:space="preserve">. </w:t>
      </w:r>
      <w:proofErr w:type="spellStart"/>
      <w:r w:rsidRPr="00501BD0">
        <w:rPr>
          <w:rFonts w:eastAsia="Calibri" w:cs="Arial"/>
          <w:color w:val="auto"/>
          <w:sz w:val="24"/>
        </w:rPr>
        <w:t>Hingga</w:t>
      </w:r>
      <w:proofErr w:type="spellEnd"/>
      <w:r w:rsidRPr="00501BD0">
        <w:rPr>
          <w:rFonts w:eastAsia="Calibri" w:cs="Arial"/>
          <w:color w:val="auto"/>
          <w:sz w:val="24"/>
        </w:rPr>
        <w:t xml:space="preserve"> </w:t>
      </w:r>
      <w:proofErr w:type="spellStart"/>
      <w:r w:rsidRPr="00501BD0">
        <w:rPr>
          <w:rFonts w:eastAsia="Calibri" w:cs="Arial"/>
          <w:color w:val="auto"/>
          <w:sz w:val="24"/>
        </w:rPr>
        <w:t>kini</w:t>
      </w:r>
      <w:proofErr w:type="spellEnd"/>
      <w:r w:rsidRPr="00501BD0">
        <w:rPr>
          <w:rFonts w:eastAsia="Calibri" w:cs="Arial"/>
          <w:color w:val="auto"/>
          <w:sz w:val="24"/>
        </w:rPr>
        <w:t xml:space="preserve"> </w:t>
      </w:r>
      <w:proofErr w:type="spellStart"/>
      <w:r w:rsidRPr="00501BD0">
        <w:rPr>
          <w:rFonts w:eastAsia="Calibri" w:cs="Arial"/>
          <w:color w:val="auto"/>
          <w:sz w:val="24"/>
        </w:rPr>
        <w:t>kasus</w:t>
      </w:r>
      <w:proofErr w:type="spellEnd"/>
      <w:r w:rsidRPr="00501BD0">
        <w:rPr>
          <w:rFonts w:eastAsia="Calibri" w:cs="Arial"/>
          <w:color w:val="auto"/>
          <w:sz w:val="24"/>
        </w:rPr>
        <w:t xml:space="preserve"> COVID-19 di NTB </w:t>
      </w:r>
      <w:proofErr w:type="spellStart"/>
      <w:r w:rsidRPr="00501BD0">
        <w:rPr>
          <w:rFonts w:eastAsia="Calibri" w:cs="Arial"/>
          <w:color w:val="auto"/>
          <w:sz w:val="24"/>
        </w:rPr>
        <w:t>mencapai</w:t>
      </w:r>
      <w:proofErr w:type="spellEnd"/>
      <w:r w:rsidRPr="00501BD0">
        <w:rPr>
          <w:rFonts w:eastAsia="Calibri" w:cs="Arial"/>
          <w:color w:val="auto"/>
          <w:sz w:val="24"/>
        </w:rPr>
        <w:t xml:space="preserve"> 2.938 </w:t>
      </w:r>
      <w:proofErr w:type="spellStart"/>
      <w:r w:rsidRPr="00501BD0">
        <w:rPr>
          <w:rFonts w:eastAsia="Calibri" w:cs="Arial"/>
          <w:color w:val="auto"/>
          <w:sz w:val="24"/>
        </w:rPr>
        <w:t>kasus</w:t>
      </w:r>
      <w:proofErr w:type="spellEnd"/>
      <w:r w:rsidRPr="00501BD0">
        <w:rPr>
          <w:rFonts w:eastAsia="Calibri" w:cs="Arial"/>
          <w:color w:val="auto"/>
          <w:sz w:val="24"/>
        </w:rPr>
        <w:t xml:space="preserve"> </w:t>
      </w:r>
      <w:proofErr w:type="spellStart"/>
      <w:r w:rsidRPr="00501BD0">
        <w:rPr>
          <w:rFonts w:eastAsia="Calibri" w:cs="Arial"/>
          <w:color w:val="auto"/>
          <w:sz w:val="24"/>
        </w:rPr>
        <w:t>dengan</w:t>
      </w:r>
      <w:proofErr w:type="spellEnd"/>
      <w:r w:rsidRPr="00501BD0">
        <w:rPr>
          <w:rFonts w:eastAsia="Calibri" w:cs="Arial"/>
          <w:color w:val="auto"/>
          <w:sz w:val="24"/>
        </w:rPr>
        <w:t xml:space="preserve"> </w:t>
      </w:r>
      <w:proofErr w:type="spellStart"/>
      <w:r w:rsidRPr="00501BD0">
        <w:rPr>
          <w:rFonts w:eastAsia="Calibri" w:cs="Arial"/>
          <w:color w:val="auto"/>
          <w:sz w:val="24"/>
        </w:rPr>
        <w:t>jumlah</w:t>
      </w:r>
      <w:proofErr w:type="spellEnd"/>
      <w:r w:rsidRPr="00501BD0">
        <w:rPr>
          <w:rFonts w:eastAsia="Calibri" w:cs="Arial"/>
          <w:color w:val="auto"/>
          <w:sz w:val="24"/>
        </w:rPr>
        <w:t xml:space="preserve"> </w:t>
      </w:r>
      <w:proofErr w:type="spellStart"/>
      <w:r w:rsidRPr="00501BD0">
        <w:rPr>
          <w:rFonts w:eastAsia="Calibri" w:cs="Arial"/>
          <w:color w:val="auto"/>
          <w:sz w:val="24"/>
        </w:rPr>
        <w:t>meninggal</w:t>
      </w:r>
      <w:proofErr w:type="spellEnd"/>
      <w:r w:rsidRPr="00501BD0">
        <w:rPr>
          <w:rFonts w:eastAsia="Calibri" w:cs="Arial"/>
          <w:color w:val="auto"/>
          <w:sz w:val="24"/>
        </w:rPr>
        <w:t xml:space="preserve"> </w:t>
      </w:r>
      <w:proofErr w:type="spellStart"/>
      <w:r w:rsidRPr="00501BD0">
        <w:rPr>
          <w:rFonts w:eastAsia="Calibri" w:cs="Arial"/>
          <w:color w:val="auto"/>
          <w:sz w:val="24"/>
        </w:rPr>
        <w:t>mencapai</w:t>
      </w:r>
      <w:proofErr w:type="spellEnd"/>
      <w:r w:rsidRPr="00501BD0">
        <w:rPr>
          <w:rFonts w:eastAsia="Calibri" w:cs="Arial"/>
          <w:color w:val="auto"/>
          <w:sz w:val="24"/>
        </w:rPr>
        <w:t xml:space="preserve"> 173 orang  (5.89%), </w:t>
      </w:r>
      <w:proofErr w:type="spellStart"/>
      <w:r w:rsidRPr="00501BD0">
        <w:rPr>
          <w:rFonts w:eastAsia="Calibri" w:cs="Arial"/>
          <w:color w:val="auto"/>
          <w:sz w:val="24"/>
        </w:rPr>
        <w:t>dirawat</w:t>
      </w:r>
      <w:proofErr w:type="spellEnd"/>
      <w:r w:rsidRPr="00501BD0">
        <w:rPr>
          <w:rFonts w:eastAsia="Calibri" w:cs="Arial"/>
          <w:color w:val="auto"/>
          <w:sz w:val="24"/>
        </w:rPr>
        <w:t xml:space="preserve"> 442 orang (15.05 %), </w:t>
      </w:r>
      <w:proofErr w:type="spellStart"/>
      <w:r w:rsidRPr="00501BD0">
        <w:rPr>
          <w:rFonts w:eastAsia="Calibri" w:cs="Arial"/>
          <w:color w:val="auto"/>
          <w:sz w:val="24"/>
        </w:rPr>
        <w:t>sembuh</w:t>
      </w:r>
      <w:proofErr w:type="spellEnd"/>
      <w:r w:rsidRPr="00501BD0">
        <w:rPr>
          <w:rFonts w:eastAsia="Calibri" w:cs="Arial"/>
          <w:color w:val="auto"/>
          <w:sz w:val="24"/>
        </w:rPr>
        <w:t xml:space="preserve"> 2323 (79.07%) yang </w:t>
      </w:r>
      <w:proofErr w:type="spellStart"/>
      <w:r w:rsidRPr="00501BD0">
        <w:rPr>
          <w:rFonts w:eastAsia="Calibri" w:cs="Arial"/>
          <w:color w:val="auto"/>
          <w:sz w:val="24"/>
        </w:rPr>
        <w:t>tersebar</w:t>
      </w:r>
      <w:proofErr w:type="spellEnd"/>
      <w:r w:rsidRPr="00501BD0">
        <w:rPr>
          <w:rFonts w:eastAsia="Calibri" w:cs="Arial"/>
          <w:color w:val="auto"/>
          <w:sz w:val="24"/>
        </w:rPr>
        <w:t xml:space="preserve"> di </w:t>
      </w:r>
      <w:proofErr w:type="spellStart"/>
      <w:r w:rsidRPr="00501BD0">
        <w:rPr>
          <w:rFonts w:eastAsia="Calibri" w:cs="Arial"/>
          <w:color w:val="auto"/>
          <w:sz w:val="24"/>
        </w:rPr>
        <w:t>seluruh</w:t>
      </w:r>
      <w:proofErr w:type="spellEnd"/>
      <w:r w:rsidRPr="00501BD0">
        <w:rPr>
          <w:rFonts w:eastAsia="Calibri" w:cs="Arial"/>
          <w:color w:val="auto"/>
          <w:sz w:val="24"/>
        </w:rPr>
        <w:t xml:space="preserve"> </w:t>
      </w:r>
      <w:proofErr w:type="spellStart"/>
      <w:r w:rsidRPr="00501BD0">
        <w:rPr>
          <w:rFonts w:eastAsia="Calibri" w:cs="Arial"/>
          <w:color w:val="auto"/>
          <w:sz w:val="24"/>
        </w:rPr>
        <w:t>kabupaten</w:t>
      </w:r>
      <w:proofErr w:type="spellEnd"/>
      <w:r w:rsidRPr="00501BD0">
        <w:rPr>
          <w:rFonts w:eastAsia="Calibri" w:cs="Arial"/>
          <w:color w:val="auto"/>
          <w:sz w:val="24"/>
        </w:rPr>
        <w:t xml:space="preserve"> di NTB </w:t>
      </w:r>
      <w:proofErr w:type="spellStart"/>
      <w:r w:rsidRPr="00501BD0">
        <w:rPr>
          <w:rFonts w:eastAsia="Calibri" w:cs="Arial"/>
          <w:color w:val="auto"/>
          <w:sz w:val="24"/>
        </w:rPr>
        <w:t>termasuk</w:t>
      </w:r>
      <w:proofErr w:type="spellEnd"/>
      <w:r w:rsidRPr="00501BD0">
        <w:rPr>
          <w:rFonts w:eastAsia="Calibri" w:cs="Arial"/>
          <w:color w:val="auto"/>
          <w:sz w:val="24"/>
        </w:rPr>
        <w:t xml:space="preserve"> Kota </w:t>
      </w:r>
      <w:proofErr w:type="spellStart"/>
      <w:r w:rsidRPr="00501BD0">
        <w:rPr>
          <w:rFonts w:eastAsia="Calibri" w:cs="Arial"/>
          <w:color w:val="auto"/>
          <w:sz w:val="24"/>
        </w:rPr>
        <w:t>Mataram</w:t>
      </w:r>
      <w:proofErr w:type="spellEnd"/>
      <w:r w:rsidRPr="00501BD0">
        <w:rPr>
          <w:rFonts w:eastAsia="Calibri" w:cs="Arial"/>
          <w:color w:val="auto"/>
          <w:sz w:val="24"/>
        </w:rPr>
        <w:t xml:space="preserve"> yang </w:t>
      </w:r>
      <w:proofErr w:type="spellStart"/>
      <w:r w:rsidRPr="00501BD0">
        <w:rPr>
          <w:rFonts w:eastAsia="Calibri" w:cs="Arial"/>
          <w:color w:val="auto"/>
          <w:sz w:val="24"/>
        </w:rPr>
        <w:t>masuk</w:t>
      </w:r>
      <w:proofErr w:type="spellEnd"/>
      <w:r w:rsidRPr="00501BD0">
        <w:rPr>
          <w:rFonts w:eastAsia="Calibri" w:cs="Arial"/>
          <w:color w:val="auto"/>
          <w:sz w:val="24"/>
        </w:rPr>
        <w:t xml:space="preserve"> </w:t>
      </w:r>
      <w:proofErr w:type="spellStart"/>
      <w:r w:rsidRPr="00501BD0">
        <w:rPr>
          <w:rFonts w:eastAsia="Calibri" w:cs="Arial"/>
          <w:color w:val="auto"/>
          <w:sz w:val="24"/>
        </w:rPr>
        <w:t>dalam</w:t>
      </w:r>
      <w:proofErr w:type="spellEnd"/>
      <w:r w:rsidRPr="00501BD0">
        <w:rPr>
          <w:rFonts w:eastAsia="Calibri" w:cs="Arial"/>
          <w:color w:val="auto"/>
          <w:sz w:val="24"/>
        </w:rPr>
        <w:t xml:space="preserve"> zona </w:t>
      </w:r>
      <w:proofErr w:type="spellStart"/>
      <w:r w:rsidRPr="00501BD0">
        <w:rPr>
          <w:rFonts w:eastAsia="Calibri" w:cs="Arial"/>
          <w:color w:val="auto"/>
          <w:sz w:val="24"/>
        </w:rPr>
        <w:t>merah</w:t>
      </w:r>
      <w:proofErr w:type="spellEnd"/>
      <w:r w:rsidRPr="00501BD0">
        <w:rPr>
          <w:rFonts w:eastAsia="Calibri" w:cs="Arial"/>
          <w:color w:val="auto"/>
          <w:sz w:val="24"/>
        </w:rPr>
        <w:t>.</w:t>
      </w:r>
    </w:p>
    <w:p w14:paraId="146A1E38" w14:textId="77777777" w:rsidR="00501BD0" w:rsidRPr="00501BD0" w:rsidRDefault="00501BD0" w:rsidP="00936D78">
      <w:pPr>
        <w:widowControl/>
        <w:spacing w:line="276" w:lineRule="auto"/>
        <w:ind w:firstLine="720"/>
        <w:rPr>
          <w:rFonts w:eastAsia="Arial" w:cs="Arial"/>
          <w:color w:val="auto"/>
          <w:sz w:val="24"/>
          <w:szCs w:val="24"/>
        </w:rPr>
      </w:pPr>
      <w:proofErr w:type="spellStart"/>
      <w:r w:rsidRPr="00501BD0">
        <w:rPr>
          <w:rFonts w:eastAsia="Arial" w:cs="Arial"/>
          <w:color w:val="auto"/>
          <w:sz w:val="24"/>
          <w:szCs w:val="24"/>
        </w:rPr>
        <w:t>Kelurahan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Dasan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Cermen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Kecamatan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Sandubaya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merupakan</w:t>
      </w:r>
      <w:proofErr w:type="spellEnd"/>
      <w:r w:rsidRPr="00501BD0">
        <w:rPr>
          <w:rFonts w:eastAsia="Arial" w:cs="Arial"/>
          <w:color w:val="auto"/>
          <w:sz w:val="24"/>
          <w:szCs w:val="24"/>
        </w:rPr>
        <w:t xml:space="preserve"> salah </w:t>
      </w:r>
      <w:proofErr w:type="spellStart"/>
      <w:r w:rsidRPr="00501BD0">
        <w:rPr>
          <w:rFonts w:eastAsia="Arial" w:cs="Arial"/>
          <w:color w:val="auto"/>
          <w:sz w:val="24"/>
          <w:szCs w:val="24"/>
        </w:rPr>
        <w:t>satu</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desa</w:t>
      </w:r>
      <w:proofErr w:type="spellEnd"/>
      <w:r w:rsidRPr="00501BD0">
        <w:rPr>
          <w:rFonts w:eastAsia="Arial" w:cs="Arial"/>
          <w:color w:val="auto"/>
          <w:sz w:val="24"/>
          <w:szCs w:val="24"/>
        </w:rPr>
        <w:t xml:space="preserve"> Mitra </w:t>
      </w:r>
      <w:proofErr w:type="spellStart"/>
      <w:r w:rsidRPr="00501BD0">
        <w:rPr>
          <w:rFonts w:eastAsia="Arial" w:cs="Arial"/>
          <w:color w:val="auto"/>
          <w:sz w:val="24"/>
          <w:szCs w:val="24"/>
        </w:rPr>
        <w:t>Pengabdian</w:t>
      </w:r>
      <w:proofErr w:type="spellEnd"/>
      <w:r w:rsidRPr="00501BD0">
        <w:rPr>
          <w:rFonts w:eastAsia="Arial" w:cs="Arial"/>
          <w:color w:val="auto"/>
          <w:sz w:val="24"/>
          <w:szCs w:val="24"/>
        </w:rPr>
        <w:t xml:space="preserve"> Masyarakat </w:t>
      </w:r>
      <w:proofErr w:type="spellStart"/>
      <w:r w:rsidRPr="00501BD0">
        <w:rPr>
          <w:rFonts w:eastAsia="Arial" w:cs="Arial"/>
          <w:color w:val="auto"/>
          <w:sz w:val="24"/>
          <w:szCs w:val="24"/>
        </w:rPr>
        <w:t>Poltekkes</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Kemenkes</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Mataram</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terletak</w:t>
      </w:r>
      <w:proofErr w:type="spellEnd"/>
      <w:r w:rsidRPr="00501BD0">
        <w:rPr>
          <w:rFonts w:eastAsia="Arial" w:cs="Arial"/>
          <w:color w:val="auto"/>
          <w:sz w:val="24"/>
          <w:szCs w:val="24"/>
        </w:rPr>
        <w:t xml:space="preserve"> di Kota </w:t>
      </w:r>
      <w:proofErr w:type="spellStart"/>
      <w:r w:rsidRPr="00501BD0">
        <w:rPr>
          <w:rFonts w:eastAsia="Arial" w:cs="Arial"/>
          <w:color w:val="auto"/>
          <w:sz w:val="24"/>
          <w:szCs w:val="24"/>
        </w:rPr>
        <w:t>Mataram</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Persebaran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kasus</w:t>
      </w:r>
      <w:proofErr w:type="spellEnd"/>
      <w:r w:rsidRPr="00501BD0">
        <w:rPr>
          <w:rFonts w:eastAsia="Arial" w:cs="Arial"/>
          <w:color w:val="auto"/>
          <w:sz w:val="24"/>
          <w:szCs w:val="24"/>
        </w:rPr>
        <w:t xml:space="preserve"> COVID-19 di </w:t>
      </w:r>
      <w:proofErr w:type="spellStart"/>
      <w:r w:rsidRPr="00501BD0">
        <w:rPr>
          <w:rFonts w:eastAsia="Arial" w:cs="Arial"/>
          <w:color w:val="auto"/>
          <w:sz w:val="24"/>
          <w:szCs w:val="24"/>
        </w:rPr>
        <w:t>kota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mataram</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disebabkan</w:t>
      </w:r>
      <w:proofErr w:type="spellEnd"/>
      <w:r w:rsidRPr="00501BD0">
        <w:rPr>
          <w:rFonts w:eastAsia="Arial" w:cs="Arial"/>
          <w:color w:val="auto"/>
          <w:sz w:val="24"/>
          <w:szCs w:val="24"/>
        </w:rPr>
        <w:t xml:space="preserve"> oleh </w:t>
      </w:r>
      <w:proofErr w:type="spellStart"/>
      <w:r w:rsidRPr="00501BD0">
        <w:rPr>
          <w:rFonts w:eastAsia="Arial" w:cs="Arial"/>
          <w:color w:val="auto"/>
          <w:sz w:val="24"/>
          <w:szCs w:val="24"/>
        </w:rPr>
        <w:t>berbagai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faktor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seperti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tingkat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kepadatan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penduduk</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cukup</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tinggi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adanya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beberapa</w:t>
      </w:r>
      <w:proofErr w:type="spellEnd"/>
      <w:r w:rsidRPr="00501BD0">
        <w:rPr>
          <w:rFonts w:eastAsia="Arial" w:cs="Arial"/>
          <w:color w:val="auto"/>
          <w:sz w:val="24"/>
          <w:szCs w:val="24"/>
        </w:rPr>
        <w:t xml:space="preserve"> pasar yang </w:t>
      </w:r>
      <w:proofErr w:type="spellStart"/>
      <w:r w:rsidRPr="00501BD0">
        <w:rPr>
          <w:rFonts w:eastAsia="Arial" w:cs="Arial"/>
          <w:color w:val="auto"/>
          <w:sz w:val="24"/>
          <w:szCs w:val="24"/>
        </w:rPr>
        <w:t>menjadi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sumber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titik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kumpul</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masyarakat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mobilitas</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masyarakat</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tinggi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latar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belakang</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pendidikan</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beragam</w:t>
      </w:r>
      <w:proofErr w:type="spellEnd"/>
      <w:r w:rsidRPr="00501BD0">
        <w:rPr>
          <w:rFonts w:eastAsia="Arial" w:cs="Arial"/>
          <w:color w:val="auto"/>
          <w:sz w:val="24"/>
          <w:szCs w:val="24"/>
        </w:rPr>
        <w:t xml:space="preserve">. </w:t>
      </w:r>
    </w:p>
    <w:p w14:paraId="46160B9B" w14:textId="77777777" w:rsidR="00501BD0" w:rsidRPr="00501BD0" w:rsidRDefault="00501BD0" w:rsidP="00936D78">
      <w:pPr>
        <w:widowControl/>
        <w:spacing w:line="276" w:lineRule="auto"/>
        <w:ind w:firstLine="720"/>
        <w:rPr>
          <w:rFonts w:eastAsia="Arial" w:cs="Arial"/>
          <w:color w:val="auto"/>
          <w:sz w:val="24"/>
          <w:szCs w:val="24"/>
        </w:rPr>
      </w:pPr>
      <w:proofErr w:type="spellStart"/>
      <w:r w:rsidRPr="00501BD0">
        <w:rPr>
          <w:rFonts w:eastAsia="Calibri" w:cs="Arial"/>
          <w:color w:val="auto"/>
          <w:sz w:val="24"/>
          <w:szCs w:val="24"/>
        </w:rPr>
        <w:t>Kelurahan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Kecamatan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Sandubaya</w:t>
      </w:r>
      <w:proofErr w:type="spellEnd"/>
      <w:r w:rsidRPr="00501BD0">
        <w:rPr>
          <w:rFonts w:eastAsia="Calibri" w:cs="Arial"/>
          <w:color w:val="auto"/>
          <w:sz w:val="24"/>
          <w:szCs w:val="24"/>
        </w:rPr>
        <w:t xml:space="preserve"> Kota </w:t>
      </w:r>
      <w:proofErr w:type="spellStart"/>
      <w:r w:rsidRPr="00501BD0">
        <w:rPr>
          <w:rFonts w:eastAsia="Calibri" w:cs="Arial"/>
          <w:color w:val="auto"/>
          <w:sz w:val="24"/>
          <w:szCs w:val="24"/>
        </w:rPr>
        <w:t>Mataram</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terdiri</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dari</w:t>
      </w:r>
      <w:proofErr w:type="spellEnd"/>
      <w:r w:rsidRPr="00501BD0">
        <w:rPr>
          <w:rFonts w:eastAsia="Calibri" w:cs="Arial"/>
          <w:color w:val="auto"/>
          <w:sz w:val="24"/>
          <w:szCs w:val="24"/>
        </w:rPr>
        <w:t xml:space="preserve"> 5 </w:t>
      </w:r>
      <w:proofErr w:type="spellStart"/>
      <w:r w:rsidRPr="00501BD0">
        <w:rPr>
          <w:rFonts w:eastAsia="Calibri" w:cs="Arial"/>
          <w:color w:val="auto"/>
          <w:sz w:val="24"/>
          <w:szCs w:val="24"/>
        </w:rPr>
        <w:t>lingkungan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yaitu</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lingkungan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Barat,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Timur,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Utara,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Selatan dan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Asri. </w:t>
      </w:r>
      <w:proofErr w:type="spellStart"/>
      <w:r w:rsidRPr="00501BD0">
        <w:rPr>
          <w:rFonts w:eastAsia="Calibri" w:cs="Arial"/>
          <w:color w:val="auto"/>
          <w:sz w:val="24"/>
          <w:szCs w:val="24"/>
        </w:rPr>
        <w:t>Jumlah</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penduduk</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Kelurahan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Dasan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Cermen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sebanyak</w:t>
      </w:r>
      <w:proofErr w:type="spellEnd"/>
      <w:r w:rsidRPr="00501BD0">
        <w:rPr>
          <w:rFonts w:eastAsia="Calibri" w:cs="Arial"/>
          <w:color w:val="auto"/>
          <w:sz w:val="24"/>
          <w:szCs w:val="24"/>
        </w:rPr>
        <w:t xml:space="preserve"> 4.486 </w:t>
      </w:r>
      <w:proofErr w:type="spellStart"/>
      <w:r w:rsidRPr="00501BD0">
        <w:rPr>
          <w:rFonts w:eastAsia="Calibri" w:cs="Arial"/>
          <w:color w:val="auto"/>
          <w:sz w:val="24"/>
          <w:szCs w:val="24"/>
        </w:rPr>
        <w:t>jiwa</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terdiri</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dari</w:t>
      </w:r>
      <w:proofErr w:type="spellEnd"/>
      <w:r w:rsidRPr="00501BD0">
        <w:rPr>
          <w:rFonts w:eastAsia="Calibri" w:cs="Arial"/>
          <w:color w:val="auto"/>
          <w:sz w:val="24"/>
          <w:szCs w:val="24"/>
        </w:rPr>
        <w:t xml:space="preserve"> 2.256 </w:t>
      </w:r>
      <w:proofErr w:type="spellStart"/>
      <w:r w:rsidRPr="00501BD0">
        <w:rPr>
          <w:rFonts w:eastAsia="Calibri" w:cs="Arial"/>
          <w:color w:val="auto"/>
          <w:sz w:val="24"/>
          <w:szCs w:val="24"/>
        </w:rPr>
        <w:t>laki-laki</w:t>
      </w:r>
      <w:proofErr w:type="spellEnd"/>
      <w:r w:rsidRPr="00501BD0">
        <w:rPr>
          <w:rFonts w:eastAsia="Calibri" w:cs="Arial"/>
          <w:color w:val="auto"/>
          <w:sz w:val="24"/>
          <w:szCs w:val="24"/>
        </w:rPr>
        <w:t xml:space="preserve"> dan 2.230 </w:t>
      </w:r>
      <w:proofErr w:type="spellStart"/>
      <w:r w:rsidRPr="00501BD0">
        <w:rPr>
          <w:rFonts w:eastAsia="Calibri" w:cs="Arial"/>
          <w:color w:val="auto"/>
          <w:sz w:val="24"/>
          <w:szCs w:val="24"/>
        </w:rPr>
        <w:t>perempuan</w:t>
      </w:r>
      <w:proofErr w:type="spellEnd"/>
      <w:r w:rsidRPr="00501BD0">
        <w:rPr>
          <w:rFonts w:eastAsia="Calibri" w:cs="Arial"/>
          <w:color w:val="auto"/>
          <w:sz w:val="24"/>
          <w:szCs w:val="24"/>
        </w:rPr>
        <w:t xml:space="preserve">. Mata </w:t>
      </w:r>
      <w:proofErr w:type="spellStart"/>
      <w:r w:rsidRPr="00501BD0">
        <w:rPr>
          <w:rFonts w:eastAsia="Calibri" w:cs="Arial"/>
          <w:color w:val="auto"/>
          <w:sz w:val="24"/>
          <w:szCs w:val="24"/>
        </w:rPr>
        <w:t>pencarian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penduduk</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adalah</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petani</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buruh</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tani</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buruh</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migran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pedagang</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peternak</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pegawai</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pemerintah</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karyawan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perusahaan</w:t>
      </w:r>
      <w:proofErr w:type="spellEnd"/>
      <w:r w:rsidRPr="00501BD0">
        <w:rPr>
          <w:rFonts w:eastAsia="Calibri" w:cs="Arial"/>
          <w:color w:val="auto"/>
          <w:sz w:val="24"/>
          <w:szCs w:val="24"/>
        </w:rPr>
        <w:t xml:space="preserve"> </w:t>
      </w:r>
      <w:proofErr w:type="spellStart"/>
      <w:r w:rsidRPr="00501BD0">
        <w:rPr>
          <w:rFonts w:eastAsia="Calibri" w:cs="Arial"/>
          <w:color w:val="auto"/>
          <w:sz w:val="24"/>
          <w:szCs w:val="24"/>
        </w:rPr>
        <w:t>swasta</w:t>
      </w:r>
      <w:proofErr w:type="spellEnd"/>
      <w:r w:rsidRPr="00501BD0">
        <w:rPr>
          <w:rFonts w:eastAsia="Calibri" w:cs="Arial"/>
          <w:color w:val="auto"/>
          <w:sz w:val="24"/>
          <w:szCs w:val="24"/>
        </w:rPr>
        <w:t xml:space="preserve"> dan lain-lain. </w:t>
      </w:r>
    </w:p>
    <w:p w14:paraId="56C81B2A" w14:textId="7731F420" w:rsidR="00501BD0" w:rsidRPr="00501BD0" w:rsidRDefault="00501BD0" w:rsidP="00936D78">
      <w:pPr>
        <w:widowControl/>
        <w:spacing w:line="276" w:lineRule="auto"/>
        <w:ind w:firstLine="720"/>
        <w:rPr>
          <w:rFonts w:eastAsia="Arial" w:cs="Arial"/>
          <w:color w:val="auto"/>
          <w:sz w:val="24"/>
          <w:szCs w:val="24"/>
        </w:rPr>
      </w:pP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merupakan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pembersih</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dibuat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reaksi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kimia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antara</w:t>
      </w:r>
      <w:proofErr w:type="spellEnd"/>
      <w:r w:rsidRPr="00501BD0">
        <w:rPr>
          <w:rFonts w:eastAsia="Arial" w:cs="Arial"/>
          <w:color w:val="auto"/>
          <w:sz w:val="24"/>
          <w:szCs w:val="24"/>
        </w:rPr>
        <w:t xml:space="preserve"> kalium </w:t>
      </w:r>
      <w:proofErr w:type="spellStart"/>
      <w:r w:rsidRPr="00501BD0">
        <w:rPr>
          <w:rFonts w:eastAsia="Arial" w:cs="Arial"/>
          <w:color w:val="auto"/>
          <w:sz w:val="24"/>
          <w:szCs w:val="24"/>
        </w:rPr>
        <w:t>atau</w:t>
      </w:r>
      <w:proofErr w:type="spellEnd"/>
      <w:r w:rsidRPr="00501BD0">
        <w:rPr>
          <w:rFonts w:eastAsia="Arial" w:cs="Arial"/>
          <w:color w:val="auto"/>
          <w:sz w:val="24"/>
          <w:szCs w:val="24"/>
        </w:rPr>
        <w:t xml:space="preserve"> natrium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asam</w:t>
      </w:r>
      <w:proofErr w:type="spellEnd"/>
      <w:r w:rsidRPr="00501BD0">
        <w:rPr>
          <w:rFonts w:eastAsia="Arial" w:cs="Arial"/>
          <w:color w:val="auto"/>
          <w:sz w:val="24"/>
          <w:szCs w:val="24"/>
        </w:rPr>
        <w:t xml:space="preserve"> lemak </w:t>
      </w:r>
      <w:proofErr w:type="spellStart"/>
      <w:r w:rsidRPr="00501BD0">
        <w:rPr>
          <w:rFonts w:eastAsia="Arial" w:cs="Arial"/>
          <w:color w:val="auto"/>
          <w:sz w:val="24"/>
          <w:szCs w:val="24"/>
        </w:rPr>
        <w:t>dari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minyak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nabati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atau</w:t>
      </w:r>
      <w:proofErr w:type="spellEnd"/>
      <w:r w:rsidRPr="00501BD0">
        <w:rPr>
          <w:rFonts w:eastAsia="Arial" w:cs="Arial"/>
          <w:color w:val="auto"/>
          <w:sz w:val="24"/>
          <w:szCs w:val="24"/>
        </w:rPr>
        <w:t xml:space="preserve"> lemak </w:t>
      </w:r>
      <w:proofErr w:type="spellStart"/>
      <w:r w:rsidRPr="00501BD0">
        <w:rPr>
          <w:rFonts w:eastAsia="Arial" w:cs="Arial"/>
          <w:color w:val="auto"/>
          <w:sz w:val="24"/>
          <w:szCs w:val="24"/>
        </w:rPr>
        <w:t>hewani.Sabun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cair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lebih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diminati</w:t>
      </w:r>
      <w:proofErr w:type="spellEnd"/>
      <w:r w:rsidRPr="00501BD0">
        <w:rPr>
          <w:rFonts w:eastAsia="Arial" w:cs="Arial"/>
          <w:color w:val="auto"/>
          <w:sz w:val="24"/>
          <w:szCs w:val="24"/>
        </w:rPr>
        <w:t xml:space="preserve"> oleh </w:t>
      </w:r>
      <w:proofErr w:type="spellStart"/>
      <w:r w:rsidRPr="00501BD0">
        <w:rPr>
          <w:rFonts w:eastAsia="Arial" w:cs="Arial"/>
          <w:color w:val="auto"/>
          <w:sz w:val="24"/>
          <w:szCs w:val="24"/>
        </w:rPr>
        <w:t>masyarakat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dibandingkan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padat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karena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penggunaannya</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lebih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praktis</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lebih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hemat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tidak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terkontaminasi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bakteri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mudah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dibawa</w:t>
      </w:r>
      <w:proofErr w:type="spellEnd"/>
      <w:r w:rsidRPr="00501BD0">
        <w:rPr>
          <w:rFonts w:eastAsia="Arial" w:cs="Arial"/>
          <w:color w:val="auto"/>
          <w:sz w:val="24"/>
          <w:szCs w:val="24"/>
        </w:rPr>
        <w:t xml:space="preserve"> dan </w:t>
      </w:r>
      <w:proofErr w:type="spellStart"/>
      <w:r w:rsidRPr="00501BD0">
        <w:rPr>
          <w:rFonts w:eastAsia="Arial" w:cs="Arial"/>
          <w:color w:val="auto"/>
          <w:sz w:val="24"/>
          <w:szCs w:val="24"/>
        </w:rPr>
        <w:t>mudah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disimpan</w:t>
      </w:r>
      <w:proofErr w:type="spellEnd"/>
      <w:r w:rsidRPr="00501BD0">
        <w:rPr>
          <w:rFonts w:eastAsia="Arial" w:cs="Arial"/>
          <w:color w:val="auto"/>
          <w:sz w:val="24"/>
          <w:szCs w:val="24"/>
        </w:rPr>
        <w:t xml:space="preserve"> </w:t>
      </w:r>
      <w:r w:rsidR="00E97779">
        <w:rPr>
          <w:rFonts w:eastAsia="Arial" w:cs="Arial"/>
          <w:color w:val="auto"/>
          <w:sz w:val="24"/>
          <w:szCs w:val="24"/>
        </w:rPr>
        <w:fldChar w:fldCharType="begin" w:fldLock="1"/>
      </w:r>
      <w:r w:rsidR="00E97779">
        <w:rPr>
          <w:rFonts w:eastAsia="Arial" w:cs="Arial"/>
          <w:color w:val="auto"/>
          <w:sz w:val="24"/>
          <w:szCs w:val="24"/>
        </w:rPr>
        <w:instrText>ADDIN CSL_CITATION {"citationItems":[{"id":"ITEM-1","itemData":{"DOI":"10.52447/inspj.v5i1.1794","abstract":"Kulit mempunyai fungsi untuk melindungi dari pengaruh luar. Sabun merupakan kebutuhan yang berguna untuk mandi, dan pembersih kebutuhan lain. Penelitian ini bertujuan untuk mengetahui aktivitas antibakteri fraksi metanol-air dan formulasi sabun cair fraksi metanol-air daun mangkokan terhadap bakteri Staphylococcus epidermidis, serta konsentrasi formula sabun cair terbaik dari hasil uji evaluasi. Daun mangkokan diekstraksi menggunakan etanol 70% dengan metode maserasi hingga didapatkan ekstrak kental. Kemudian ekstrak kental ini difraksinasi dengan tiga pelarut yaitu n-heksan, etil asetat dan metanol. Dilakukan uji pendahuluan aktivitas antibakteri menggunakan metode disc diffusion pada fraksi etil asetat dan fraksi metanol-air, dari hasil yang didapatkan fraksi metanol-air memiliki zona hambat lebih besar dari fraksi etil asetat. Fraksi metanol-air diuji aktivitas antibakteri dengan tiga konsentrasi yaitu 5000 µg/disk, 6000 µg/disk, dan 7000 µg/disk dengan rata-rata zona hambat secara berurutan sebesar 11,30 mm; 12,16 mm; dan 13,20 mm. selanjutnya dibuat sediaan sabun cair dengan empat variasi konsentrasi sebesar 0% (F1 basis), 25% (F2), 30% (F3) dan 35% (F4). Lalu diuji aktivitas antibakteri, hasil pengujian rata-rata zona hambat secara berurutan sebesar 0 mm; 11,09 mm; 11,94 mm; dan 12,27 mm. Formula sabun cair terbaik pada konsentrasi 30% dilihat dari hasil evaluasi. Kata kunci : daun mangkokan (Polyscias scutellaria (Burm.F)Fosberg.), antibakteri, sediaan sabun cair, Staphylococcus epidermidis","author":[{"dropping-particle":"","family":"Nisa","given":"Khoirun","non-dropping-particle":"","parse-names":false,"suffix":""}],"container-title":"INDONESIA NATURAL RESEARCH PHARMACEUTICAL JOURNAL","id":"ITEM-1","issued":{"date-parts":[["2020"]]},"title":"uji aktivitas antibakteri sediaan sabun cair fraksi methanol-air daun mangkokan (Polyscias scutellaria (Burm.f.) Fosberg.) terhadap bakteri Staphylococcus epidermidis","type":"article-journal"},"uris":["http://www.mendeley.com/documents/?uuid=48a4c001-84de-482f-bcbd-7f8a1b1a7bd8"]}],"mendeley":{"formattedCitation":"[4]","plainTextFormattedCitation":"[4]","previouslyFormattedCitation":"[4]"},"properties":{"noteIndex":0},"schema":"https://github.com/citation-style-language/schema/raw/master/csl-citation.json"}</w:instrText>
      </w:r>
      <w:r w:rsidR="00E97779">
        <w:rPr>
          <w:rFonts w:eastAsia="Arial" w:cs="Arial"/>
          <w:color w:val="auto"/>
          <w:sz w:val="24"/>
          <w:szCs w:val="24"/>
        </w:rPr>
        <w:fldChar w:fldCharType="separate"/>
      </w:r>
      <w:r w:rsidR="00E97779" w:rsidRPr="00E97779">
        <w:rPr>
          <w:rFonts w:eastAsia="Arial" w:cs="Arial"/>
          <w:noProof/>
          <w:color w:val="auto"/>
          <w:sz w:val="24"/>
          <w:szCs w:val="24"/>
        </w:rPr>
        <w:t>[4]</w:t>
      </w:r>
      <w:r w:rsidR="00E97779">
        <w:rPr>
          <w:rFonts w:eastAsia="Arial" w:cs="Arial"/>
          <w:color w:val="auto"/>
          <w:sz w:val="24"/>
          <w:szCs w:val="24"/>
        </w:rPr>
        <w:fldChar w:fldCharType="end"/>
      </w:r>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adalah</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bahan</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digunakan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bersama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air </w:t>
      </w:r>
      <w:proofErr w:type="spellStart"/>
      <w:r w:rsidRPr="00501BD0">
        <w:rPr>
          <w:rFonts w:eastAsia="Arial" w:cs="Arial"/>
          <w:color w:val="auto"/>
          <w:sz w:val="24"/>
          <w:szCs w:val="24"/>
        </w:rPr>
        <w:t>untuk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mencuci</w:t>
      </w:r>
      <w:proofErr w:type="spellEnd"/>
      <w:r w:rsidRPr="00501BD0">
        <w:rPr>
          <w:rFonts w:eastAsia="Arial" w:cs="Arial"/>
          <w:color w:val="auto"/>
          <w:sz w:val="24"/>
          <w:szCs w:val="24"/>
        </w:rPr>
        <w:t xml:space="preserve"> dan </w:t>
      </w:r>
      <w:proofErr w:type="spellStart"/>
      <w:r w:rsidRPr="00501BD0">
        <w:rPr>
          <w:rFonts w:eastAsia="Arial" w:cs="Arial"/>
          <w:color w:val="auto"/>
          <w:sz w:val="24"/>
          <w:szCs w:val="24"/>
        </w:rPr>
        <w:t>membersihkan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kotoran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terbuat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dari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lastRenderedPageBreak/>
        <w:t>bahan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alami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minyak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atau</w:t>
      </w:r>
      <w:proofErr w:type="spellEnd"/>
      <w:r w:rsidRPr="00501BD0">
        <w:rPr>
          <w:rFonts w:eastAsia="Arial" w:cs="Arial"/>
          <w:color w:val="auto"/>
          <w:sz w:val="24"/>
          <w:szCs w:val="24"/>
        </w:rPr>
        <w:t xml:space="preserve"> lemak dan alkali </w:t>
      </w:r>
      <w:proofErr w:type="spellStart"/>
      <w:r w:rsidRPr="00501BD0">
        <w:rPr>
          <w:rFonts w:eastAsia="Arial" w:cs="Arial"/>
          <w:color w:val="auto"/>
          <w:sz w:val="24"/>
          <w:szCs w:val="24"/>
        </w:rPr>
        <w:t>atau</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basa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kuat</w:t>
      </w:r>
      <w:proofErr w:type="spellEnd"/>
      <w:r w:rsidRPr="00501BD0">
        <w:rPr>
          <w:rFonts w:eastAsia="Arial" w:cs="Arial"/>
          <w:color w:val="auto"/>
          <w:sz w:val="24"/>
          <w:szCs w:val="24"/>
        </w:rPr>
        <w:t xml:space="preserve"> (sodium </w:t>
      </w:r>
      <w:proofErr w:type="spellStart"/>
      <w:r w:rsidRPr="00501BD0">
        <w:rPr>
          <w:rFonts w:eastAsia="Arial" w:cs="Arial"/>
          <w:color w:val="auto"/>
          <w:sz w:val="24"/>
          <w:szCs w:val="24"/>
        </w:rPr>
        <w:t>hidroksida</w:t>
      </w:r>
      <w:proofErr w:type="spellEnd"/>
      <w:r w:rsidRPr="00501BD0">
        <w:rPr>
          <w:rFonts w:eastAsia="Arial" w:cs="Arial"/>
          <w:color w:val="auto"/>
          <w:sz w:val="24"/>
          <w:szCs w:val="24"/>
        </w:rPr>
        <w:t xml:space="preserve">, NaOH, </w:t>
      </w:r>
      <w:proofErr w:type="spellStart"/>
      <w:r w:rsidRPr="00501BD0">
        <w:rPr>
          <w:rFonts w:eastAsia="Arial" w:cs="Arial"/>
          <w:color w:val="auto"/>
          <w:sz w:val="24"/>
          <w:szCs w:val="24"/>
        </w:rPr>
        <w:t>atau</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potasium</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hidroksida</w:t>
      </w:r>
      <w:proofErr w:type="spellEnd"/>
      <w:r w:rsidRPr="00501BD0">
        <w:rPr>
          <w:rFonts w:eastAsia="Arial" w:cs="Arial"/>
          <w:color w:val="auto"/>
          <w:sz w:val="24"/>
          <w:szCs w:val="24"/>
        </w:rPr>
        <w:t>, KOH).</w:t>
      </w:r>
      <w:r w:rsidR="00597152">
        <w:rPr>
          <w:rFonts w:eastAsia="Arial" w:cs="Arial"/>
          <w:color w:val="auto"/>
          <w:sz w:val="24"/>
          <w:szCs w:val="24"/>
        </w:rPr>
        <w:t xml:space="preserve"> </w:t>
      </w:r>
      <w:r w:rsidRPr="00501BD0">
        <w:rPr>
          <w:rFonts w:eastAsia="Arial" w:cs="Arial"/>
          <w:color w:val="auto"/>
          <w:sz w:val="24"/>
          <w:szCs w:val="24"/>
        </w:rPr>
        <w:t xml:space="preserve">Pada </w:t>
      </w:r>
      <w:proofErr w:type="spellStart"/>
      <w:r w:rsidRPr="00501BD0">
        <w:rPr>
          <w:rFonts w:eastAsia="Arial" w:cs="Arial"/>
          <w:color w:val="auto"/>
          <w:sz w:val="24"/>
          <w:szCs w:val="24"/>
        </w:rPr>
        <w:t>pembuatan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akhir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umumnya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ditambahkan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bahan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pewarna</w:t>
      </w:r>
      <w:proofErr w:type="spellEnd"/>
      <w:r w:rsidRPr="00501BD0">
        <w:rPr>
          <w:rFonts w:eastAsia="Arial" w:cs="Arial"/>
          <w:color w:val="auto"/>
          <w:sz w:val="24"/>
          <w:szCs w:val="24"/>
        </w:rPr>
        <w:t xml:space="preserve"> dan </w:t>
      </w:r>
      <w:proofErr w:type="spellStart"/>
      <w:r w:rsidRPr="00501BD0">
        <w:rPr>
          <w:rFonts w:eastAsia="Arial" w:cs="Arial"/>
          <w:color w:val="auto"/>
          <w:sz w:val="24"/>
          <w:szCs w:val="24"/>
        </w:rPr>
        <w:t>pewangi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untuk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meningkatkan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karakteristik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w:t>
      </w:r>
    </w:p>
    <w:p w14:paraId="55C6FCA3" w14:textId="49AD5614" w:rsidR="00501BD0" w:rsidRPr="00501BD0" w:rsidRDefault="00501BD0" w:rsidP="00936D78">
      <w:pPr>
        <w:widowControl/>
        <w:spacing w:line="276" w:lineRule="auto"/>
        <w:ind w:firstLine="720"/>
        <w:rPr>
          <w:rFonts w:eastAsia="Arial" w:cs="Arial"/>
          <w:color w:val="auto"/>
          <w:sz w:val="24"/>
          <w:szCs w:val="24"/>
        </w:rPr>
      </w:pP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mandi </w:t>
      </w:r>
      <w:proofErr w:type="spellStart"/>
      <w:r w:rsidRPr="00501BD0">
        <w:rPr>
          <w:rFonts w:eastAsia="Arial" w:cs="Arial"/>
          <w:color w:val="auto"/>
          <w:sz w:val="24"/>
          <w:szCs w:val="24"/>
        </w:rPr>
        <w:t>cair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merupakan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sediaan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berbentuk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cair</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digunakan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untuk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membersihkan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kulit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dibuat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dari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bahan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dasar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penambahan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surfaktan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penstabil</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busa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pengawet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pewarna</w:t>
      </w:r>
      <w:proofErr w:type="spellEnd"/>
      <w:r w:rsidRPr="00501BD0">
        <w:rPr>
          <w:rFonts w:eastAsia="Arial" w:cs="Arial"/>
          <w:color w:val="auto"/>
          <w:sz w:val="24"/>
          <w:szCs w:val="24"/>
        </w:rPr>
        <w:t xml:space="preserve"> dan </w:t>
      </w:r>
      <w:proofErr w:type="spellStart"/>
      <w:r w:rsidRPr="00501BD0">
        <w:rPr>
          <w:rFonts w:eastAsia="Arial" w:cs="Arial"/>
          <w:color w:val="auto"/>
          <w:sz w:val="24"/>
          <w:szCs w:val="24"/>
        </w:rPr>
        <w:t>pewangi</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diijinkan</w:t>
      </w:r>
      <w:proofErr w:type="spellEnd"/>
      <w:r w:rsidRPr="00501BD0">
        <w:rPr>
          <w:rFonts w:eastAsia="Arial" w:cs="Arial"/>
          <w:color w:val="auto"/>
          <w:sz w:val="24"/>
          <w:szCs w:val="24"/>
        </w:rPr>
        <w:t xml:space="preserve"> dan </w:t>
      </w:r>
      <w:proofErr w:type="spellStart"/>
      <w:r w:rsidRPr="00501BD0">
        <w:rPr>
          <w:rFonts w:eastAsia="Arial" w:cs="Arial"/>
          <w:color w:val="auto"/>
          <w:sz w:val="24"/>
          <w:szCs w:val="24"/>
        </w:rPr>
        <w:t>digunakan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untuk</w:t>
      </w:r>
      <w:proofErr w:type="spellEnd"/>
      <w:r w:rsidRPr="00501BD0">
        <w:rPr>
          <w:rFonts w:eastAsia="Arial" w:cs="Arial"/>
          <w:color w:val="auto"/>
          <w:sz w:val="24"/>
          <w:szCs w:val="24"/>
        </w:rPr>
        <w:t xml:space="preserve"> mandi </w:t>
      </w:r>
      <w:proofErr w:type="spellStart"/>
      <w:r w:rsidRPr="00501BD0">
        <w:rPr>
          <w:rFonts w:eastAsia="Arial" w:cs="Arial"/>
          <w:color w:val="auto"/>
          <w:sz w:val="24"/>
          <w:szCs w:val="24"/>
        </w:rPr>
        <w:t>tanpa</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menimbulkan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iritasi</w:t>
      </w:r>
      <w:proofErr w:type="spellEnd"/>
      <w:r w:rsidRPr="00501BD0">
        <w:rPr>
          <w:rFonts w:eastAsia="Arial" w:cs="Arial"/>
          <w:color w:val="auto"/>
          <w:sz w:val="24"/>
          <w:szCs w:val="24"/>
        </w:rPr>
        <w:t xml:space="preserve"> pada </w:t>
      </w:r>
      <w:proofErr w:type="spellStart"/>
      <w:r w:rsidRPr="00501BD0">
        <w:rPr>
          <w:rFonts w:eastAsia="Arial" w:cs="Arial"/>
          <w:color w:val="auto"/>
          <w:sz w:val="24"/>
          <w:szCs w:val="24"/>
        </w:rPr>
        <w:t>kulit</w:t>
      </w:r>
      <w:proofErr w:type="spellEnd"/>
      <w:r w:rsidRPr="00501BD0">
        <w:rPr>
          <w:rFonts w:eastAsia="Arial" w:cs="Arial"/>
          <w:color w:val="auto"/>
          <w:sz w:val="24"/>
          <w:szCs w:val="24"/>
        </w:rPr>
        <w:t>.</w:t>
      </w:r>
      <w:r w:rsidR="00DB200A">
        <w:rPr>
          <w:rFonts w:eastAsia="Arial" w:cs="Arial"/>
          <w:color w:val="auto"/>
          <w:sz w:val="24"/>
          <w:szCs w:val="24"/>
        </w:rPr>
        <w:t xml:space="preserve"> </w:t>
      </w:r>
      <w:r w:rsidR="00DB200A">
        <w:rPr>
          <w:rFonts w:eastAsia="Arial" w:cs="Arial"/>
          <w:color w:val="auto"/>
          <w:sz w:val="24"/>
          <w:szCs w:val="24"/>
        </w:rPr>
        <w:fldChar w:fldCharType="begin" w:fldLock="1"/>
      </w:r>
      <w:r w:rsidR="00DB200A">
        <w:rPr>
          <w:rFonts w:eastAsia="Arial" w:cs="Arial"/>
          <w:color w:val="auto"/>
          <w:sz w:val="24"/>
          <w:szCs w:val="24"/>
        </w:rPr>
        <w:instrText>ADDIN CSL_CITATION {"citationItems":[{"id":"ITEM-1","itemData":{"DOI":"10.12928/kesmas.v7i2.1041","ISSN":"1978-0575","abstract":"Latar Belakang : Mencuci tangan adalah salah satu tindakan sanitasi dengan membersikan jari-jemari menggunakan air atau pun cairan lainnya oleh manusia dengan tujuan untuk menjadi bersih, sebagai ritual keagamaan, ataupun tujuan-tujuan lainnya. Antiseptik merupakan bahan kimia untuk mencegah multiplikasi mikroorganisme pada permukaan tubuh, dengan cara membunuh mikroorganisme tersebut atau menghambat pertumbuhan dan aktivitas metaboliknya. Hand sanitizer antiseptik yang sering digunakan adalah alkohol. Alkohol telah digunakan secara luas sebagai obat antiseptik kulit karena mempunyai efek menghambat pertumbuhan bakteri. Penelitian ini bertujuan untuk mengetahui efektivitas mencuci tangan menggunakan cairan pembersih tangan antiseptik (hand sanitizer) terhadap jumlah angka kuman. Metode : Penelitian ini menggunakan jenis penelitian true experiment dengan rancangan penelitian posttest only control group design. Subjek penelitian adalah telapak tangan probandus dengan enam kali ulangan. Hasil : Hasil analisis bivariat menunjukkan bahwa sig. 0,010, artinya ada perbedaan jumlah angka kuman antara mencuci tangan menggunakan air mengalir, sabun, hand sanitizer A, hand sanitizer B, dan kelompok kontrol (tanpa cuci tangan). Kelompok yang mempunyai perbedaan jumlah angka kuman adalah kelompok kontrol dan kelompok mencuci tangan menggunakan sabun dengan nilai sig. 0,008, kelompok kontrol dan kelompok mencuci tangan menggunakan hand sanitizer A dengan nilai sig. 0,016, dan kelompok kontrol dan kelompok mencuci tangan menggunakan hand sinitizer B dengan nilai sig. 0,005. Kesimpulan : Ada perbedaan jumlah angka kuman antara mencuci tangan menggunakan air mengalir, sabun, hand sanitizer A, hand sanitizer B, dan kelompok kontrol (tanpa cuci tangan). Cairan pembersih tangan antiseptik (hand sanitizer) efektif terhadap penurunan jumlah angka kuman dan secara deskriptif yang paling efektif adalah hand sanitizer B (alkohol 60%).","author":[{"dropping-particle":"","family":"Desiyanto","given":"Fajar Ardi","non-dropping-particle":"","parse-names":false,"suffix":""},{"dropping-particle":"","family":"Djannah","given":"Sitti Nur","non-dropping-particle":"","parse-names":false,"suffix":""}],"container-title":"Jurnal Kesehatan Masyarakat (Journal of Public Health)","id":"ITEM-1","issued":{"date-parts":[["2013"]]},"title":"EFEKTIVITAS MENCUCI TANGAN MENGGUNAKAN CAIRAN PEMBERSIH TANGAN ANTISEPTIK (HAND SANITIZER) TERHADAP JUMLAH ANGKA KUMAN","type":"article-journal"},"uris":["http://www.mendeley.com/documents/?uuid=fe957366-0927-40a2-a673-4d046c670db2"]}],"mendeley":{"formattedCitation":"[5]","plainTextFormattedCitation":"[5]"},"properties":{"noteIndex":0},"schema":"https://github.com/citation-style-language/schema/raw/master/csl-citation.json"}</w:instrText>
      </w:r>
      <w:r w:rsidR="00DB200A">
        <w:rPr>
          <w:rFonts w:eastAsia="Arial" w:cs="Arial"/>
          <w:color w:val="auto"/>
          <w:sz w:val="24"/>
          <w:szCs w:val="24"/>
        </w:rPr>
        <w:fldChar w:fldCharType="separate"/>
      </w:r>
      <w:r w:rsidR="00DB200A" w:rsidRPr="00DB200A">
        <w:rPr>
          <w:rFonts w:eastAsia="Arial" w:cs="Arial"/>
          <w:noProof/>
          <w:color w:val="auto"/>
          <w:sz w:val="24"/>
          <w:szCs w:val="24"/>
        </w:rPr>
        <w:t>[5]</w:t>
      </w:r>
      <w:r w:rsidR="00DB200A">
        <w:rPr>
          <w:rFonts w:eastAsia="Arial" w:cs="Arial"/>
          <w:color w:val="auto"/>
          <w:sz w:val="24"/>
          <w:szCs w:val="24"/>
        </w:rPr>
        <w:fldChar w:fldCharType="end"/>
      </w:r>
      <w:r w:rsidR="00DB200A">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cair</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dibuat</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melalui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reaksi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saponifikasi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dari</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minyak</w:t>
      </w:r>
      <w:proofErr w:type="spellEnd"/>
      <w:r w:rsidRPr="00501BD0">
        <w:rPr>
          <w:rFonts w:eastAsia="Arial" w:cs="Arial"/>
          <w:color w:val="auto"/>
          <w:sz w:val="24"/>
          <w:szCs w:val="24"/>
        </w:rPr>
        <w:t xml:space="preserve"> dan lemak </w:t>
      </w:r>
      <w:proofErr w:type="spellStart"/>
      <w:r w:rsidRPr="00501BD0">
        <w:rPr>
          <w:rFonts w:eastAsia="Arial" w:cs="Arial"/>
          <w:color w:val="auto"/>
          <w:sz w:val="24"/>
          <w:szCs w:val="24"/>
        </w:rPr>
        <w:t>dengan</w:t>
      </w:r>
      <w:proofErr w:type="spellEnd"/>
      <w:r w:rsidRPr="00501BD0">
        <w:rPr>
          <w:rFonts w:eastAsia="Arial" w:cs="Arial"/>
          <w:color w:val="auto"/>
          <w:sz w:val="24"/>
          <w:szCs w:val="24"/>
        </w:rPr>
        <w:t xml:space="preserve"> KOH, </w:t>
      </w:r>
      <w:proofErr w:type="spellStart"/>
      <w:r w:rsidRPr="00501BD0">
        <w:rPr>
          <w:rFonts w:eastAsia="Arial" w:cs="Arial"/>
          <w:color w:val="auto"/>
          <w:sz w:val="24"/>
          <w:szCs w:val="24"/>
        </w:rPr>
        <w:t>bentuk</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sabun</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cair</w:t>
      </w:r>
      <w:proofErr w:type="spellEnd"/>
      <w:r w:rsidRPr="00501BD0">
        <w:rPr>
          <w:rFonts w:eastAsia="Arial" w:cs="Arial"/>
          <w:color w:val="auto"/>
          <w:sz w:val="24"/>
          <w:szCs w:val="24"/>
        </w:rPr>
        <w:t xml:space="preserve"> yang </w:t>
      </w:r>
      <w:proofErr w:type="spellStart"/>
      <w:r w:rsidRPr="00501BD0">
        <w:rPr>
          <w:rFonts w:eastAsia="Arial" w:cs="Arial"/>
          <w:color w:val="auto"/>
          <w:sz w:val="24"/>
          <w:szCs w:val="24"/>
        </w:rPr>
        <w:t>umum</w:t>
      </w:r>
      <w:proofErr w:type="spellEnd"/>
      <w:r w:rsidRPr="00501BD0">
        <w:rPr>
          <w:rFonts w:eastAsia="Arial" w:cs="Arial"/>
          <w:color w:val="auto"/>
          <w:sz w:val="24"/>
          <w:szCs w:val="24"/>
        </w:rPr>
        <w:t xml:space="preserve"> </w:t>
      </w:r>
      <w:proofErr w:type="spellStart"/>
      <w:r w:rsidRPr="00501BD0">
        <w:rPr>
          <w:rFonts w:eastAsia="Arial" w:cs="Arial"/>
          <w:color w:val="auto"/>
          <w:sz w:val="24"/>
          <w:szCs w:val="24"/>
        </w:rPr>
        <w:t>yaitu</w:t>
      </w:r>
      <w:proofErr w:type="spellEnd"/>
      <w:r w:rsidRPr="00501BD0">
        <w:rPr>
          <w:rFonts w:eastAsia="Arial" w:cs="Arial"/>
          <w:color w:val="auto"/>
          <w:sz w:val="24"/>
          <w:szCs w:val="24"/>
        </w:rPr>
        <w:t xml:space="preserve"> </w:t>
      </w:r>
      <w:r w:rsidRPr="00501BD0">
        <w:rPr>
          <w:rFonts w:eastAsia="Arial" w:cs="Arial"/>
          <w:i/>
          <w:color w:val="auto"/>
          <w:sz w:val="24"/>
          <w:szCs w:val="24"/>
        </w:rPr>
        <w:t>nano liquid</w:t>
      </w:r>
      <w:r w:rsidRPr="00501BD0">
        <w:rPr>
          <w:rFonts w:eastAsia="Arial" w:cs="Arial"/>
          <w:color w:val="auto"/>
          <w:sz w:val="24"/>
          <w:szCs w:val="24"/>
        </w:rPr>
        <w:t>.</w:t>
      </w:r>
    </w:p>
    <w:p w14:paraId="4DD6E603" w14:textId="51CA4F3E" w:rsidR="00501BD0" w:rsidRDefault="00501BD0" w:rsidP="00936D78">
      <w:pPr>
        <w:widowControl/>
        <w:spacing w:line="276" w:lineRule="auto"/>
        <w:ind w:firstLine="720"/>
        <w:rPr>
          <w:rFonts w:eastAsia="Arial" w:cs="Arial"/>
          <w:bCs/>
          <w:color w:val="auto"/>
          <w:sz w:val="24"/>
          <w:szCs w:val="24"/>
        </w:rPr>
      </w:pPr>
      <w:r w:rsidRPr="00501BD0">
        <w:rPr>
          <w:rFonts w:eastAsia="Arial" w:cs="Arial"/>
          <w:bCs/>
          <w:i/>
          <w:color w:val="auto"/>
          <w:sz w:val="24"/>
          <w:szCs w:val="24"/>
        </w:rPr>
        <w:t>Nano liquid</w:t>
      </w:r>
      <w:r w:rsidRPr="00501BD0">
        <w:rPr>
          <w:rFonts w:eastAsia="Arial" w:cs="Arial"/>
          <w:bCs/>
          <w:color w:val="auto"/>
          <w:sz w:val="24"/>
          <w:szCs w:val="24"/>
        </w:rPr>
        <w:t xml:space="preserve"> </w:t>
      </w:r>
      <w:proofErr w:type="spellStart"/>
      <w:r w:rsidRPr="00501BD0">
        <w:rPr>
          <w:rFonts w:eastAsia="Arial" w:cs="Arial"/>
          <w:bCs/>
          <w:color w:val="auto"/>
          <w:sz w:val="24"/>
          <w:szCs w:val="24"/>
        </w:rPr>
        <w:t>atau</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teknologi</w:t>
      </w:r>
      <w:proofErr w:type="spellEnd"/>
      <w:r w:rsidRPr="00501BD0">
        <w:rPr>
          <w:rFonts w:eastAsia="Arial" w:cs="Arial"/>
          <w:bCs/>
          <w:color w:val="auto"/>
          <w:sz w:val="24"/>
          <w:szCs w:val="24"/>
        </w:rPr>
        <w:t xml:space="preserve"> nano </w:t>
      </w:r>
      <w:proofErr w:type="spellStart"/>
      <w:r w:rsidRPr="00501BD0">
        <w:rPr>
          <w:rFonts w:eastAsia="Arial" w:cs="Arial"/>
          <w:bCs/>
          <w:color w:val="auto"/>
          <w:sz w:val="24"/>
          <w:szCs w:val="24"/>
        </w:rPr>
        <w:t>merupakan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suatu</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desain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karakterisasi</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produksi</w:t>
      </w:r>
      <w:proofErr w:type="spellEnd"/>
      <w:r w:rsidRPr="00501BD0">
        <w:rPr>
          <w:rFonts w:eastAsia="Arial" w:cs="Arial"/>
          <w:bCs/>
          <w:color w:val="auto"/>
          <w:sz w:val="24"/>
          <w:szCs w:val="24"/>
        </w:rPr>
        <w:t xml:space="preserve"> dan </w:t>
      </w:r>
      <w:proofErr w:type="spellStart"/>
      <w:r w:rsidRPr="00501BD0">
        <w:rPr>
          <w:rFonts w:eastAsia="Arial" w:cs="Arial"/>
          <w:bCs/>
          <w:color w:val="auto"/>
          <w:sz w:val="24"/>
          <w:szCs w:val="24"/>
        </w:rPr>
        <w:t>penerapan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struktur</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perangkat</w:t>
      </w:r>
      <w:proofErr w:type="spellEnd"/>
      <w:r w:rsidRPr="00501BD0">
        <w:rPr>
          <w:rFonts w:eastAsia="Arial" w:cs="Arial"/>
          <w:bCs/>
          <w:color w:val="auto"/>
          <w:sz w:val="24"/>
          <w:szCs w:val="24"/>
        </w:rPr>
        <w:t xml:space="preserve"> dan </w:t>
      </w:r>
      <w:proofErr w:type="spellStart"/>
      <w:r w:rsidRPr="00501BD0">
        <w:rPr>
          <w:rFonts w:eastAsia="Arial" w:cs="Arial"/>
          <w:bCs/>
          <w:color w:val="auto"/>
          <w:sz w:val="24"/>
          <w:szCs w:val="24"/>
        </w:rPr>
        <w:t>sistem</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dengan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mengontrol</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bentuk</w:t>
      </w:r>
      <w:proofErr w:type="spellEnd"/>
      <w:r w:rsidRPr="00501BD0">
        <w:rPr>
          <w:rFonts w:eastAsia="Arial" w:cs="Arial"/>
          <w:bCs/>
          <w:color w:val="auto"/>
          <w:sz w:val="24"/>
          <w:szCs w:val="24"/>
        </w:rPr>
        <w:t xml:space="preserve"> dan </w:t>
      </w:r>
      <w:proofErr w:type="spellStart"/>
      <w:r w:rsidRPr="00501BD0">
        <w:rPr>
          <w:rFonts w:eastAsia="Arial" w:cs="Arial"/>
          <w:bCs/>
          <w:color w:val="auto"/>
          <w:sz w:val="24"/>
          <w:szCs w:val="24"/>
        </w:rPr>
        <w:t>ukuran</w:t>
      </w:r>
      <w:proofErr w:type="spellEnd"/>
      <w:r w:rsidRPr="00501BD0">
        <w:rPr>
          <w:rFonts w:eastAsia="Arial" w:cs="Arial"/>
          <w:bCs/>
          <w:color w:val="auto"/>
          <w:sz w:val="24"/>
          <w:szCs w:val="24"/>
        </w:rPr>
        <w:t xml:space="preserve"> pada </w:t>
      </w:r>
      <w:proofErr w:type="spellStart"/>
      <w:r w:rsidRPr="00501BD0">
        <w:rPr>
          <w:rFonts w:eastAsia="Arial" w:cs="Arial"/>
          <w:bCs/>
          <w:color w:val="auto"/>
          <w:sz w:val="24"/>
          <w:szCs w:val="24"/>
        </w:rPr>
        <w:t>skala</w:t>
      </w:r>
      <w:proofErr w:type="spellEnd"/>
      <w:r w:rsidRPr="00501BD0">
        <w:rPr>
          <w:rFonts w:eastAsia="Arial" w:cs="Arial"/>
          <w:bCs/>
          <w:color w:val="auto"/>
          <w:sz w:val="24"/>
          <w:szCs w:val="24"/>
        </w:rPr>
        <w:t xml:space="preserve"> nanometer</w:t>
      </w:r>
      <w:r w:rsidR="00E97779">
        <w:rPr>
          <w:rFonts w:eastAsia="Arial" w:cs="Arial"/>
          <w:bCs/>
          <w:color w:val="auto"/>
          <w:sz w:val="24"/>
          <w:szCs w:val="24"/>
        </w:rPr>
        <w:t xml:space="preserve"> </w:t>
      </w:r>
      <w:r w:rsidR="00E97779">
        <w:rPr>
          <w:rFonts w:eastAsia="Arial" w:cs="Arial"/>
          <w:bCs/>
          <w:color w:val="auto"/>
          <w:sz w:val="24"/>
          <w:szCs w:val="24"/>
        </w:rPr>
        <w:fldChar w:fldCharType="begin" w:fldLock="1"/>
      </w:r>
      <w:r w:rsidR="00DB200A">
        <w:rPr>
          <w:rFonts w:eastAsia="Arial" w:cs="Arial"/>
          <w:bCs/>
          <w:color w:val="auto"/>
          <w:sz w:val="24"/>
          <w:szCs w:val="24"/>
        </w:rPr>
        <w:instrText>ADDIN CSL_CITATION {"citationItems":[{"id":"ITEM-1","itemData":{"DOI":"10.1016/j.jpba.2012.08.008","ISSN":"07317085","PMID":"22944357","abstract":"In this study, a rapid and simultaneous separation of 12 synthetic cannabinoids and Δ9-tetrahydrocannabinol (Δ9-THC) in herbal blends was obtained by means of nano-liquid chromatography (nano-LC). The nano-LC experiments were performed in a 100μm i.d. capillary column packed with Cogent® bidentate C18 silica particles for 25.0cm. All compounds were resolved using an isocratic elution mode in less than 30min. A mobile phase containing ACN/MeOH/H2O/formic acid 69/5/25/1 (v/v/v/v) was employed for the chromatographic separation. The developed analytical method was validated in terms of precision, linearity, sensitivity and accuracy. Under optimal nano-LC-UV conditions, the resulting RSD percentages for intra-day and inter-day repeatability, related to retention time and peak area, were below 2.98 and 6.40%, respectively. Limits of detection and quantification were 0.2 and 0.5μg/mL, respectively, for all the studied compounds. Linearity was assessed in the concentration range of interest for all analytes with determination coefficients r2≥0.9975. The method was then applied to the determination of synthetic cannabinoids in herbal blends. Quantitative analyses of the cannabimimetic compounds in six products showed that there was a wide difference in the concentration of the studied compounds among different products. Further, the nano-LC system was coupled with a mass spectrometer measuring the MS and MS-MS spectra to unequivocally identify the cannabinoids present in smoking mixtures. © 2012.","author":[{"dropping-particle":"","family":"Merola","given":"Gustavo","non-dropping-particle":"","parse-names":false,"suffix":""},{"dropping-particle":"","family":"Aturki","given":"Zeineb","non-dropping-particle":"","parse-names":false,"suffix":""},{"dropping-particle":"","family":"D'Orazio","given":"Giovanni","non-dropping-particle":"","parse-names":false,"suffix":""},{"dropping-particle":"","family":"Gottardo","given":"Rossella","non-dropping-particle":"","parse-names":false,"suffix":""},{"dropping-particle":"","family":"Macchia","given":"Teodora","non-dropping-particle":"","parse-names":false,"suffix":""},{"dropping-particle":"","family":"Tagliaro","given":"Franco","non-dropping-particle":"","parse-names":false,"suffix":""},{"dropping-particle":"","family":"Fanali","given":"Salvatore","non-dropping-particle":"","parse-names":false,"suffix":""}],"container-title":"Journal of Pharmaceutical and Biomedical Analysis","id":"ITEM-1","issued":{"date-parts":[["2012"]]},"title":"Analysis of synthetic cannabinoids in herbal blends by means of nano-liquid chromatography","type":"article-journal"},"uris":["http://www.mendeley.com/documents/?uuid=11afde65-9ea6-4f9c-b84f-3b97acc947b0"]}],"mendeley":{"formattedCitation":"[6]","plainTextFormattedCitation":"[6]","previouslyFormattedCitation":"[5]"},"properties":{"noteIndex":0},"schema":"https://github.com/citation-style-language/schema/raw/master/csl-citation.json"}</w:instrText>
      </w:r>
      <w:r w:rsidR="00E97779">
        <w:rPr>
          <w:rFonts w:eastAsia="Arial" w:cs="Arial"/>
          <w:bCs/>
          <w:color w:val="auto"/>
          <w:sz w:val="24"/>
          <w:szCs w:val="24"/>
        </w:rPr>
        <w:fldChar w:fldCharType="separate"/>
      </w:r>
      <w:r w:rsidR="00DB200A" w:rsidRPr="00DB200A">
        <w:rPr>
          <w:rFonts w:eastAsia="Arial" w:cs="Arial"/>
          <w:bCs/>
          <w:noProof/>
          <w:color w:val="auto"/>
          <w:sz w:val="24"/>
          <w:szCs w:val="24"/>
        </w:rPr>
        <w:t>[6]</w:t>
      </w:r>
      <w:r w:rsidR="00E97779">
        <w:rPr>
          <w:rFonts w:eastAsia="Arial" w:cs="Arial"/>
          <w:bCs/>
          <w:color w:val="auto"/>
          <w:sz w:val="24"/>
          <w:szCs w:val="24"/>
        </w:rPr>
        <w:fldChar w:fldCharType="end"/>
      </w:r>
      <w:r w:rsidR="00E97779">
        <w:rPr>
          <w:rFonts w:eastAsia="Arial" w:cs="Arial"/>
          <w:bCs/>
          <w:color w:val="auto"/>
          <w:sz w:val="24"/>
          <w:szCs w:val="24"/>
        </w:rPr>
        <w:t xml:space="preserve">. </w:t>
      </w:r>
      <w:proofErr w:type="spellStart"/>
      <w:r w:rsidRPr="00501BD0">
        <w:rPr>
          <w:rFonts w:eastAsia="Arial" w:cs="Arial"/>
          <w:bCs/>
          <w:color w:val="auto"/>
          <w:sz w:val="24"/>
          <w:szCs w:val="24"/>
        </w:rPr>
        <w:t>Teknologi</w:t>
      </w:r>
      <w:proofErr w:type="spellEnd"/>
      <w:r w:rsidRPr="00501BD0">
        <w:rPr>
          <w:rFonts w:eastAsia="Arial" w:cs="Arial"/>
          <w:bCs/>
          <w:color w:val="auto"/>
          <w:sz w:val="24"/>
          <w:szCs w:val="24"/>
        </w:rPr>
        <w:t xml:space="preserve"> Nano </w:t>
      </w:r>
      <w:proofErr w:type="spellStart"/>
      <w:r w:rsidRPr="00501BD0">
        <w:rPr>
          <w:rFonts w:eastAsia="Arial" w:cs="Arial"/>
          <w:bCs/>
          <w:color w:val="auto"/>
          <w:sz w:val="24"/>
          <w:szCs w:val="24"/>
        </w:rPr>
        <w:t>dikenal</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sebagai</w:t>
      </w:r>
      <w:proofErr w:type="spellEnd"/>
      <w:r w:rsidRPr="00501BD0">
        <w:rPr>
          <w:rFonts w:eastAsia="Arial" w:cs="Arial"/>
          <w:bCs/>
          <w:color w:val="auto"/>
          <w:sz w:val="24"/>
          <w:szCs w:val="24"/>
        </w:rPr>
        <w:t xml:space="preserve"> “</w:t>
      </w:r>
      <w:proofErr w:type="spellStart"/>
      <w:r w:rsidRPr="00501BD0">
        <w:rPr>
          <w:rFonts w:eastAsia="Arial" w:cs="Arial"/>
          <w:bCs/>
          <w:i/>
          <w:color w:val="auto"/>
          <w:sz w:val="24"/>
          <w:szCs w:val="24"/>
        </w:rPr>
        <w:t>nanosizing</w:t>
      </w:r>
      <w:r w:rsidRPr="00501BD0">
        <w:rPr>
          <w:rFonts w:eastAsia="Arial" w:cs="Arial"/>
          <w:bCs/>
          <w:color w:val="auto"/>
          <w:sz w:val="24"/>
          <w:szCs w:val="24"/>
        </w:rPr>
        <w:t>”merupakan</w:t>
      </w:r>
      <w:proofErr w:type="spellEnd"/>
      <w:r w:rsidRPr="00501BD0">
        <w:rPr>
          <w:rFonts w:eastAsia="Arial" w:cs="Arial"/>
          <w:bCs/>
          <w:color w:val="auto"/>
          <w:sz w:val="24"/>
          <w:szCs w:val="24"/>
        </w:rPr>
        <w:t xml:space="preserve"> proses yang </w:t>
      </w:r>
      <w:proofErr w:type="spellStart"/>
      <w:r w:rsidRPr="00501BD0">
        <w:rPr>
          <w:rFonts w:eastAsia="Arial" w:cs="Arial"/>
          <w:bCs/>
          <w:color w:val="auto"/>
          <w:sz w:val="24"/>
          <w:szCs w:val="24"/>
        </w:rPr>
        <w:t>memecah</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kristal</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partikel</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besar</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menjadi</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potongan-potongan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kecil</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dalam</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teknologi</w:t>
      </w:r>
      <w:proofErr w:type="spellEnd"/>
      <w:r w:rsidRPr="00501BD0">
        <w:rPr>
          <w:rFonts w:eastAsia="Arial" w:cs="Arial"/>
          <w:bCs/>
          <w:color w:val="auto"/>
          <w:sz w:val="24"/>
          <w:szCs w:val="24"/>
        </w:rPr>
        <w:t xml:space="preserve"> nano </w:t>
      </w:r>
      <w:proofErr w:type="spellStart"/>
      <w:r w:rsidRPr="00501BD0">
        <w:rPr>
          <w:rFonts w:eastAsia="Arial" w:cs="Arial"/>
          <w:bCs/>
          <w:color w:val="auto"/>
          <w:sz w:val="24"/>
          <w:szCs w:val="24"/>
        </w:rPr>
        <w:t>bahan</w:t>
      </w:r>
      <w:proofErr w:type="spellEnd"/>
      <w:r w:rsidRPr="00501BD0">
        <w:rPr>
          <w:rFonts w:eastAsia="Arial" w:cs="Arial"/>
          <w:bCs/>
          <w:color w:val="auto"/>
          <w:sz w:val="24"/>
          <w:szCs w:val="24"/>
        </w:rPr>
        <w:t xml:space="preserve"> yang </w:t>
      </w:r>
      <w:proofErr w:type="spellStart"/>
      <w:r w:rsidRPr="00501BD0">
        <w:rPr>
          <w:rFonts w:eastAsia="Arial" w:cs="Arial"/>
          <w:bCs/>
          <w:color w:val="auto"/>
          <w:sz w:val="24"/>
          <w:szCs w:val="24"/>
        </w:rPr>
        <w:t>sering</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digunakan</w:t>
      </w:r>
      <w:proofErr w:type="spellEnd"/>
      <w:r w:rsidRPr="00501BD0">
        <w:rPr>
          <w:rFonts w:eastAsia="Arial" w:cs="Arial"/>
          <w:bCs/>
          <w:color w:val="auto"/>
          <w:sz w:val="24"/>
          <w:szCs w:val="24"/>
        </w:rPr>
        <w:t xml:space="preserve"> </w:t>
      </w:r>
      <w:proofErr w:type="spellStart"/>
      <w:r w:rsidRPr="00501BD0">
        <w:rPr>
          <w:rFonts w:eastAsia="Arial" w:cs="Arial"/>
          <w:bCs/>
          <w:color w:val="auto"/>
          <w:sz w:val="24"/>
          <w:szCs w:val="24"/>
        </w:rPr>
        <w:t>untuk</w:t>
      </w:r>
      <w:proofErr w:type="spellEnd"/>
      <w:r w:rsidRPr="00501BD0">
        <w:rPr>
          <w:rFonts w:eastAsia="Arial" w:cs="Arial"/>
          <w:bCs/>
          <w:color w:val="auto"/>
          <w:sz w:val="24"/>
          <w:szCs w:val="24"/>
        </w:rPr>
        <w:t xml:space="preserve"> </w:t>
      </w:r>
      <w:r w:rsidRPr="00501BD0">
        <w:rPr>
          <w:rFonts w:eastAsia="Arial" w:cs="Arial"/>
          <w:bCs/>
          <w:i/>
          <w:color w:val="auto"/>
          <w:sz w:val="24"/>
          <w:szCs w:val="24"/>
        </w:rPr>
        <w:t>nanosizing</w:t>
      </w:r>
      <w:r w:rsidRPr="00501BD0">
        <w:rPr>
          <w:rFonts w:eastAsia="Arial" w:cs="Arial"/>
          <w:bCs/>
          <w:color w:val="auto"/>
          <w:sz w:val="24"/>
          <w:szCs w:val="24"/>
        </w:rPr>
        <w:t xml:space="preserve"> </w:t>
      </w:r>
      <w:proofErr w:type="spellStart"/>
      <w:r w:rsidRPr="00501BD0">
        <w:rPr>
          <w:rFonts w:eastAsia="Arial" w:cs="Arial"/>
          <w:bCs/>
          <w:color w:val="auto"/>
          <w:sz w:val="24"/>
          <w:szCs w:val="24"/>
        </w:rPr>
        <w:t>ata</w:t>
      </w:r>
      <w:r w:rsidR="003619A3">
        <w:rPr>
          <w:rFonts w:eastAsia="Arial" w:cs="Arial"/>
          <w:bCs/>
          <w:color w:val="auto"/>
          <w:sz w:val="24"/>
          <w:szCs w:val="24"/>
        </w:rPr>
        <w:t>u</w:t>
      </w:r>
      <w:proofErr w:type="spellEnd"/>
      <w:r w:rsidR="003619A3">
        <w:rPr>
          <w:rFonts w:eastAsia="Arial" w:cs="Arial"/>
          <w:bCs/>
          <w:color w:val="auto"/>
          <w:sz w:val="24"/>
          <w:szCs w:val="24"/>
        </w:rPr>
        <w:t xml:space="preserve"> </w:t>
      </w:r>
      <w:proofErr w:type="spellStart"/>
      <w:r w:rsidR="003619A3">
        <w:rPr>
          <w:rFonts w:eastAsia="Arial" w:cs="Arial"/>
          <w:bCs/>
          <w:color w:val="auto"/>
          <w:sz w:val="24"/>
          <w:szCs w:val="24"/>
        </w:rPr>
        <w:t>mengubah</w:t>
      </w:r>
      <w:proofErr w:type="spellEnd"/>
      <w:r w:rsidR="003619A3">
        <w:rPr>
          <w:rFonts w:eastAsia="Arial" w:cs="Arial"/>
          <w:bCs/>
          <w:color w:val="auto"/>
          <w:sz w:val="24"/>
          <w:szCs w:val="24"/>
        </w:rPr>
        <w:t xml:space="preserve"> </w:t>
      </w:r>
      <w:proofErr w:type="spellStart"/>
      <w:r w:rsidR="003619A3">
        <w:rPr>
          <w:rFonts w:eastAsia="Arial" w:cs="Arial"/>
          <w:bCs/>
          <w:color w:val="auto"/>
          <w:sz w:val="24"/>
          <w:szCs w:val="24"/>
        </w:rPr>
        <w:t>menjadi</w:t>
      </w:r>
      <w:proofErr w:type="spellEnd"/>
      <w:r w:rsidR="003619A3">
        <w:rPr>
          <w:rFonts w:eastAsia="Arial" w:cs="Arial"/>
          <w:bCs/>
          <w:color w:val="auto"/>
          <w:sz w:val="24"/>
          <w:szCs w:val="24"/>
        </w:rPr>
        <w:t xml:space="preserve"> </w:t>
      </w:r>
      <w:proofErr w:type="spellStart"/>
      <w:r w:rsidR="003619A3">
        <w:rPr>
          <w:rFonts w:eastAsia="Arial" w:cs="Arial"/>
          <w:bCs/>
          <w:color w:val="auto"/>
          <w:sz w:val="24"/>
          <w:szCs w:val="24"/>
        </w:rPr>
        <w:t>nanopartikel</w:t>
      </w:r>
      <w:proofErr w:type="spellEnd"/>
      <w:r w:rsidR="003619A3" w:rsidRPr="003619A3">
        <w:rPr>
          <w:rFonts w:eastAsia="Arial" w:cs="Arial"/>
          <w:bCs/>
          <w:color w:val="auto"/>
          <w:sz w:val="24"/>
          <w:szCs w:val="24"/>
        </w:rPr>
        <w:fldChar w:fldCharType="begin" w:fldLock="1"/>
      </w:r>
      <w:r w:rsidR="00DB200A">
        <w:rPr>
          <w:rFonts w:eastAsia="Arial" w:cs="Arial"/>
          <w:bCs/>
          <w:color w:val="auto"/>
          <w:sz w:val="24"/>
          <w:szCs w:val="24"/>
        </w:rPr>
        <w:instrText>ADDIN CSL_CITATION {"citationItems":[{"id":"ITEM-1","itemData":{"DOI":"10.1016/j.jpba.2012.08.008","ISSN":"07317085","PMID":"22944357","abstract":"In this study, a rapid and simultaneous separation of 12 synthetic cannabinoids and Δ9-tetrahydrocannabinol (Δ9-THC) in herbal blends was obtained by means of nano-liquid chromatography (nano-LC). The nano-LC experiments were performed in a 100μm i.d. capillary column packed with Cogent® bidentate C18 silica particles for 25.0cm. All compounds were resolved using an isocratic elution mode in less than 30min. A mobile phase containing ACN/MeOH/H2O/formic acid 69/5/25/1 (v/v/v/v) was employed for the chromatographic separation. The developed analytical method was validated in terms of precision, linearity, sensitivity and accuracy. Under optimal nano-LC-UV conditions, the resulting RSD percentages for intra-day and inter-day repeatability, related to retention time and peak area, were below 2.98 and 6.40%, respectively. Limits of detection and quantification were 0.2 and 0.5μg/mL, respectively, for all the studied compounds. Linearity was assessed in the concentration range of interest for all analytes with determination coefficients r2≥0.9975. The method was then applied to the determination of synthetic cannabinoids in herbal blends. Quantitative analyses of the cannabimimetic compounds in six products showed that there was a wide difference in the concentration of the studied compounds among different products. Further, the nano-LC system was coupled with a mass spectrometer measuring the MS and MS-MS spectra to unequivocally identify the cannabinoids present in smoking mixtures. © 2012.","author":[{"dropping-particle":"","family":"Merola","given":"Gustavo","non-dropping-particle":"","parse-names":false,"suffix":""},{"dropping-particle":"","family":"Aturki","given":"Zeineb","non-dropping-particle":"","parse-names":false,"suffix":""},{"dropping-particle":"","family":"D'Orazio","given":"Giovanni","non-dropping-particle":"","parse-names":false,"suffix":""},{"dropping-particle":"","family":"Gottardo","given":"Rossella","non-dropping-particle":"","parse-names":false,"suffix":""},{"dropping-particle":"","family":"Macchia","given":"Teodora","non-dropping-particle":"","parse-names":false,"suffix":""},{"dropping-particle":"","family":"Tagliaro","given":"Franco","non-dropping-particle":"","parse-names":false,"suffix":""},{"dropping-particle":"","family":"Fanali","given":"Salvatore","non-dropping-particle":"","parse-names":false,"suffix":""}],"container-title":"Journal of Pharmaceutical and Biomedical Analysis","id":"ITEM-1","issued":{"date-parts":[["2012"]]},"title":"Analysis of synthetic cannabinoids in herbal blends by means of nano-liquid chromatography","type":"article-journal"},"uris":["http://www.mendeley.com/documents/?uuid=11afde65-9ea6-4f9c-b84f-3b97acc947b0"]}],"mendeley":{"formattedCitation":"[6]","plainTextFormattedCitation":"[6]","previouslyFormattedCitation":"[5]"},"properties":{"noteIndex":0},"schema":"https://github.com/citation-style-language/schema/raw/master/csl-citation.json"}</w:instrText>
      </w:r>
      <w:r w:rsidR="003619A3" w:rsidRPr="003619A3">
        <w:rPr>
          <w:rFonts w:eastAsia="Arial" w:cs="Arial"/>
          <w:bCs/>
          <w:color w:val="auto"/>
          <w:sz w:val="24"/>
          <w:szCs w:val="24"/>
        </w:rPr>
        <w:fldChar w:fldCharType="separate"/>
      </w:r>
      <w:r w:rsidR="00DB200A" w:rsidRPr="00DB200A">
        <w:rPr>
          <w:rFonts w:eastAsia="Arial" w:cs="Arial"/>
          <w:bCs/>
          <w:noProof/>
          <w:color w:val="auto"/>
          <w:sz w:val="24"/>
          <w:szCs w:val="24"/>
        </w:rPr>
        <w:t>[6]</w:t>
      </w:r>
      <w:r w:rsidR="003619A3" w:rsidRPr="003619A3">
        <w:rPr>
          <w:rFonts w:eastAsia="Arial" w:cs="Arial"/>
          <w:bCs/>
          <w:color w:val="auto"/>
          <w:sz w:val="24"/>
          <w:szCs w:val="24"/>
        </w:rPr>
        <w:fldChar w:fldCharType="end"/>
      </w:r>
      <w:r w:rsidR="003619A3">
        <w:rPr>
          <w:rFonts w:eastAsia="Arial" w:cs="Arial"/>
          <w:bCs/>
          <w:color w:val="auto"/>
          <w:sz w:val="24"/>
          <w:szCs w:val="24"/>
        </w:rPr>
        <w:t>.</w:t>
      </w:r>
    </w:p>
    <w:p w14:paraId="2109F658" w14:textId="115A7D40" w:rsidR="00936D78" w:rsidRPr="00936D78" w:rsidRDefault="00936D78" w:rsidP="00936D78">
      <w:pPr>
        <w:spacing w:line="276" w:lineRule="auto"/>
        <w:ind w:firstLine="720"/>
        <w:rPr>
          <w:rFonts w:eastAsia="Arial"/>
          <w:sz w:val="24"/>
          <w:szCs w:val="24"/>
        </w:rPr>
      </w:pPr>
      <w:proofErr w:type="spellStart"/>
      <w:r w:rsidRPr="00936D78">
        <w:rPr>
          <w:rFonts w:eastAsia="Arial"/>
          <w:sz w:val="24"/>
          <w:szCs w:val="24"/>
        </w:rPr>
        <w:t>Lidah</w:t>
      </w:r>
      <w:proofErr w:type="spellEnd"/>
      <w:r w:rsidRPr="00936D78">
        <w:rPr>
          <w:rFonts w:eastAsia="Arial"/>
          <w:sz w:val="24"/>
          <w:szCs w:val="24"/>
        </w:rPr>
        <w:t xml:space="preserve"> </w:t>
      </w:r>
      <w:proofErr w:type="spellStart"/>
      <w:r w:rsidRPr="00936D78">
        <w:rPr>
          <w:rFonts w:eastAsia="Arial"/>
          <w:sz w:val="24"/>
          <w:szCs w:val="24"/>
        </w:rPr>
        <w:t>buaya</w:t>
      </w:r>
      <w:proofErr w:type="spellEnd"/>
      <w:r w:rsidRPr="00936D78">
        <w:rPr>
          <w:rFonts w:eastAsia="Arial"/>
          <w:sz w:val="24"/>
          <w:szCs w:val="24"/>
        </w:rPr>
        <w:t xml:space="preserve"> </w:t>
      </w:r>
      <w:proofErr w:type="spellStart"/>
      <w:r w:rsidRPr="00936D78">
        <w:rPr>
          <w:rFonts w:eastAsia="Arial"/>
          <w:sz w:val="24"/>
          <w:szCs w:val="24"/>
        </w:rPr>
        <w:t>merupakan</w:t>
      </w:r>
      <w:proofErr w:type="spellEnd"/>
      <w:r w:rsidRPr="00936D78">
        <w:rPr>
          <w:rFonts w:eastAsia="Arial"/>
          <w:sz w:val="24"/>
          <w:szCs w:val="24"/>
        </w:rPr>
        <w:t xml:space="preserve"> salah </w:t>
      </w:r>
      <w:proofErr w:type="spellStart"/>
      <w:r w:rsidRPr="00936D78">
        <w:rPr>
          <w:rFonts w:eastAsia="Arial"/>
          <w:sz w:val="24"/>
          <w:szCs w:val="24"/>
        </w:rPr>
        <w:t>satu</w:t>
      </w:r>
      <w:proofErr w:type="spellEnd"/>
      <w:r w:rsidRPr="00936D78">
        <w:rPr>
          <w:rFonts w:eastAsia="Arial"/>
          <w:sz w:val="24"/>
          <w:szCs w:val="24"/>
        </w:rPr>
        <w:t xml:space="preserve"> </w:t>
      </w:r>
      <w:proofErr w:type="spellStart"/>
      <w:r w:rsidRPr="00936D78">
        <w:rPr>
          <w:rFonts w:eastAsia="Arial"/>
          <w:sz w:val="24"/>
          <w:szCs w:val="24"/>
        </w:rPr>
        <w:t>tanaman</w:t>
      </w:r>
      <w:proofErr w:type="spellEnd"/>
      <w:r w:rsidRPr="00936D78">
        <w:rPr>
          <w:rFonts w:eastAsia="Arial"/>
          <w:sz w:val="24"/>
          <w:szCs w:val="24"/>
        </w:rPr>
        <w:t xml:space="preserve"> yang </w:t>
      </w:r>
      <w:proofErr w:type="spellStart"/>
      <w:r w:rsidRPr="00936D78">
        <w:rPr>
          <w:rFonts w:eastAsia="Arial"/>
          <w:sz w:val="24"/>
          <w:szCs w:val="24"/>
        </w:rPr>
        <w:t>berkhasiat</w:t>
      </w:r>
      <w:proofErr w:type="spellEnd"/>
      <w:r w:rsidRPr="00936D78">
        <w:rPr>
          <w:rFonts w:eastAsia="Arial"/>
          <w:sz w:val="24"/>
          <w:szCs w:val="24"/>
        </w:rPr>
        <w:t xml:space="preserve"> </w:t>
      </w:r>
      <w:proofErr w:type="spellStart"/>
      <w:r w:rsidRPr="00936D78">
        <w:rPr>
          <w:rFonts w:eastAsia="Arial"/>
          <w:sz w:val="24"/>
          <w:szCs w:val="24"/>
        </w:rPr>
        <w:t>untuk</w:t>
      </w:r>
      <w:proofErr w:type="spellEnd"/>
      <w:r w:rsidRPr="00936D78">
        <w:rPr>
          <w:rFonts w:eastAsia="Arial"/>
          <w:sz w:val="24"/>
          <w:szCs w:val="24"/>
        </w:rPr>
        <w:t xml:space="preserve"> </w:t>
      </w:r>
      <w:proofErr w:type="spellStart"/>
      <w:r w:rsidRPr="00936D78">
        <w:rPr>
          <w:rFonts w:eastAsia="Arial"/>
          <w:sz w:val="24"/>
          <w:szCs w:val="24"/>
        </w:rPr>
        <w:t>menjaga</w:t>
      </w:r>
      <w:proofErr w:type="spellEnd"/>
      <w:r w:rsidRPr="00936D78">
        <w:rPr>
          <w:rFonts w:eastAsia="Arial"/>
          <w:sz w:val="24"/>
          <w:szCs w:val="24"/>
        </w:rPr>
        <w:t xml:space="preserve"> </w:t>
      </w:r>
      <w:proofErr w:type="spellStart"/>
      <w:r w:rsidRPr="00936D78">
        <w:rPr>
          <w:rFonts w:eastAsia="Arial"/>
          <w:sz w:val="24"/>
          <w:szCs w:val="24"/>
        </w:rPr>
        <w:t>kesehatan</w:t>
      </w:r>
      <w:proofErr w:type="spellEnd"/>
      <w:r w:rsidRPr="00936D78">
        <w:rPr>
          <w:rFonts w:eastAsia="Arial"/>
          <w:sz w:val="24"/>
          <w:szCs w:val="24"/>
        </w:rPr>
        <w:t xml:space="preserve"> </w:t>
      </w:r>
      <w:proofErr w:type="spellStart"/>
      <w:r w:rsidRPr="00936D78">
        <w:rPr>
          <w:rFonts w:eastAsia="Arial"/>
          <w:sz w:val="24"/>
          <w:szCs w:val="24"/>
        </w:rPr>
        <w:t>kulit</w:t>
      </w:r>
      <w:proofErr w:type="spellEnd"/>
      <w:r w:rsidRPr="00936D78">
        <w:rPr>
          <w:rFonts w:eastAsia="Arial"/>
          <w:sz w:val="24"/>
          <w:szCs w:val="24"/>
        </w:rPr>
        <w:t>.</w:t>
      </w:r>
      <w:r w:rsidR="00597152">
        <w:rPr>
          <w:rFonts w:eastAsia="Arial"/>
          <w:sz w:val="24"/>
          <w:szCs w:val="24"/>
        </w:rPr>
        <w:t xml:space="preserve"> </w:t>
      </w:r>
      <w:proofErr w:type="spellStart"/>
      <w:r w:rsidRPr="00936D78">
        <w:rPr>
          <w:rFonts w:eastAsia="Arial"/>
          <w:sz w:val="24"/>
          <w:szCs w:val="24"/>
        </w:rPr>
        <w:t>Keistimewaan</w:t>
      </w:r>
      <w:proofErr w:type="spellEnd"/>
      <w:r w:rsidRPr="00936D78">
        <w:rPr>
          <w:rFonts w:eastAsia="Arial"/>
          <w:sz w:val="24"/>
          <w:szCs w:val="24"/>
        </w:rPr>
        <w:t xml:space="preserve"> </w:t>
      </w:r>
      <w:proofErr w:type="spellStart"/>
      <w:r w:rsidRPr="00936D78">
        <w:rPr>
          <w:rFonts w:eastAsia="Arial"/>
          <w:sz w:val="24"/>
          <w:szCs w:val="24"/>
        </w:rPr>
        <w:t>lidah</w:t>
      </w:r>
      <w:proofErr w:type="spellEnd"/>
      <w:r w:rsidRPr="00936D78">
        <w:rPr>
          <w:rFonts w:eastAsia="Arial"/>
          <w:sz w:val="24"/>
          <w:szCs w:val="24"/>
        </w:rPr>
        <w:t xml:space="preserve"> </w:t>
      </w:r>
      <w:proofErr w:type="spellStart"/>
      <w:r w:rsidRPr="00936D78">
        <w:rPr>
          <w:rFonts w:eastAsia="Arial"/>
          <w:sz w:val="24"/>
          <w:szCs w:val="24"/>
        </w:rPr>
        <w:t>buaya</w:t>
      </w:r>
      <w:proofErr w:type="spellEnd"/>
      <w:r w:rsidRPr="00936D78">
        <w:rPr>
          <w:rFonts w:eastAsia="Arial"/>
          <w:sz w:val="24"/>
          <w:szCs w:val="24"/>
        </w:rPr>
        <w:t xml:space="preserve"> </w:t>
      </w:r>
      <w:proofErr w:type="spellStart"/>
      <w:r w:rsidRPr="00936D78">
        <w:rPr>
          <w:rFonts w:eastAsia="Arial"/>
          <w:sz w:val="24"/>
          <w:szCs w:val="24"/>
        </w:rPr>
        <w:t>terletak</w:t>
      </w:r>
      <w:proofErr w:type="spellEnd"/>
      <w:r w:rsidRPr="00936D78">
        <w:rPr>
          <w:rFonts w:eastAsia="Arial"/>
          <w:sz w:val="24"/>
          <w:szCs w:val="24"/>
        </w:rPr>
        <w:t xml:space="preserve"> pada </w:t>
      </w:r>
      <w:proofErr w:type="spellStart"/>
      <w:r w:rsidRPr="00936D78">
        <w:rPr>
          <w:rFonts w:eastAsia="Arial"/>
          <w:sz w:val="24"/>
          <w:szCs w:val="24"/>
        </w:rPr>
        <w:t>gelnya</w:t>
      </w:r>
      <w:proofErr w:type="spellEnd"/>
      <w:r w:rsidRPr="00936D78">
        <w:rPr>
          <w:rFonts w:eastAsia="Arial"/>
          <w:sz w:val="24"/>
          <w:szCs w:val="24"/>
        </w:rPr>
        <w:t xml:space="preserve"> yang </w:t>
      </w:r>
      <w:proofErr w:type="spellStart"/>
      <w:r w:rsidRPr="00936D78">
        <w:rPr>
          <w:rFonts w:eastAsia="Arial"/>
          <w:sz w:val="24"/>
          <w:szCs w:val="24"/>
        </w:rPr>
        <w:t>mampu</w:t>
      </w:r>
      <w:proofErr w:type="spellEnd"/>
      <w:r w:rsidRPr="00936D78">
        <w:rPr>
          <w:rFonts w:eastAsia="Arial"/>
          <w:sz w:val="24"/>
          <w:szCs w:val="24"/>
        </w:rPr>
        <w:t xml:space="preserve"> </w:t>
      </w:r>
      <w:proofErr w:type="spellStart"/>
      <w:r w:rsidRPr="00936D78">
        <w:rPr>
          <w:rFonts w:eastAsia="Arial"/>
          <w:sz w:val="24"/>
          <w:szCs w:val="24"/>
        </w:rPr>
        <w:t>untuk</w:t>
      </w:r>
      <w:proofErr w:type="spellEnd"/>
      <w:r w:rsidRPr="00936D78">
        <w:rPr>
          <w:rFonts w:eastAsia="Arial"/>
          <w:sz w:val="24"/>
          <w:szCs w:val="24"/>
        </w:rPr>
        <w:t xml:space="preserve"> </w:t>
      </w:r>
      <w:proofErr w:type="spellStart"/>
      <w:r w:rsidRPr="00936D78">
        <w:rPr>
          <w:rFonts w:eastAsia="Arial"/>
          <w:sz w:val="24"/>
          <w:szCs w:val="24"/>
        </w:rPr>
        <w:t>meresap</w:t>
      </w:r>
      <w:proofErr w:type="spellEnd"/>
      <w:r w:rsidRPr="00936D78">
        <w:rPr>
          <w:rFonts w:eastAsia="Arial"/>
          <w:sz w:val="24"/>
          <w:szCs w:val="24"/>
        </w:rPr>
        <w:t xml:space="preserve"> di </w:t>
      </w:r>
      <w:proofErr w:type="spellStart"/>
      <w:r w:rsidRPr="00936D78">
        <w:rPr>
          <w:rFonts w:eastAsia="Arial"/>
          <w:sz w:val="24"/>
          <w:szCs w:val="24"/>
        </w:rPr>
        <w:t>dalam</w:t>
      </w:r>
      <w:proofErr w:type="spellEnd"/>
      <w:r w:rsidRPr="00936D78">
        <w:rPr>
          <w:rFonts w:eastAsia="Arial"/>
          <w:sz w:val="24"/>
          <w:szCs w:val="24"/>
        </w:rPr>
        <w:t xml:space="preserve"> </w:t>
      </w:r>
      <w:proofErr w:type="spellStart"/>
      <w:r w:rsidRPr="00936D78">
        <w:rPr>
          <w:rFonts w:eastAsia="Arial"/>
          <w:sz w:val="24"/>
          <w:szCs w:val="24"/>
        </w:rPr>
        <w:t>jaringan</w:t>
      </w:r>
      <w:proofErr w:type="spellEnd"/>
      <w:r w:rsidRPr="00936D78">
        <w:rPr>
          <w:rFonts w:eastAsia="Arial"/>
          <w:sz w:val="24"/>
          <w:szCs w:val="24"/>
        </w:rPr>
        <w:t xml:space="preserve"> </w:t>
      </w:r>
      <w:proofErr w:type="spellStart"/>
      <w:r w:rsidRPr="00936D78">
        <w:rPr>
          <w:rFonts w:eastAsia="Arial"/>
          <w:sz w:val="24"/>
          <w:szCs w:val="24"/>
        </w:rPr>
        <w:t>kulit</w:t>
      </w:r>
      <w:proofErr w:type="spellEnd"/>
      <w:r w:rsidRPr="00936D78">
        <w:rPr>
          <w:rFonts w:eastAsia="Arial"/>
          <w:sz w:val="24"/>
          <w:szCs w:val="24"/>
        </w:rPr>
        <w:t xml:space="preserve">, </w:t>
      </w:r>
      <w:proofErr w:type="spellStart"/>
      <w:r w:rsidRPr="00936D78">
        <w:rPr>
          <w:rFonts w:eastAsia="Arial"/>
          <w:sz w:val="24"/>
          <w:szCs w:val="24"/>
        </w:rPr>
        <w:t>sehingga</w:t>
      </w:r>
      <w:proofErr w:type="spellEnd"/>
      <w:r w:rsidRPr="00936D78">
        <w:rPr>
          <w:rFonts w:eastAsia="Arial"/>
          <w:sz w:val="24"/>
          <w:szCs w:val="24"/>
        </w:rPr>
        <w:t xml:space="preserve"> </w:t>
      </w:r>
      <w:proofErr w:type="spellStart"/>
      <w:r w:rsidRPr="00936D78">
        <w:rPr>
          <w:rFonts w:eastAsia="Arial"/>
          <w:sz w:val="24"/>
          <w:szCs w:val="24"/>
        </w:rPr>
        <w:t>banyak</w:t>
      </w:r>
      <w:proofErr w:type="spellEnd"/>
      <w:r w:rsidRPr="00936D78">
        <w:rPr>
          <w:rFonts w:eastAsia="Arial"/>
          <w:sz w:val="24"/>
          <w:szCs w:val="24"/>
        </w:rPr>
        <w:t xml:space="preserve"> </w:t>
      </w:r>
      <w:proofErr w:type="spellStart"/>
      <w:r w:rsidRPr="00936D78">
        <w:rPr>
          <w:rFonts w:eastAsia="Arial"/>
          <w:sz w:val="24"/>
          <w:szCs w:val="24"/>
        </w:rPr>
        <w:t>menahan</w:t>
      </w:r>
      <w:proofErr w:type="spellEnd"/>
      <w:r w:rsidRPr="00936D78">
        <w:rPr>
          <w:rFonts w:eastAsia="Arial"/>
          <w:sz w:val="24"/>
          <w:szCs w:val="24"/>
        </w:rPr>
        <w:t xml:space="preserve"> </w:t>
      </w:r>
      <w:proofErr w:type="spellStart"/>
      <w:r w:rsidRPr="00936D78">
        <w:rPr>
          <w:rFonts w:eastAsia="Arial"/>
          <w:sz w:val="24"/>
          <w:szCs w:val="24"/>
        </w:rPr>
        <w:t>kehilangan</w:t>
      </w:r>
      <w:proofErr w:type="spellEnd"/>
      <w:r w:rsidRPr="00936D78">
        <w:rPr>
          <w:rFonts w:eastAsia="Arial"/>
          <w:sz w:val="24"/>
          <w:szCs w:val="24"/>
        </w:rPr>
        <w:t xml:space="preserve"> </w:t>
      </w:r>
      <w:proofErr w:type="spellStart"/>
      <w:r w:rsidRPr="00936D78">
        <w:rPr>
          <w:rFonts w:eastAsia="Arial"/>
          <w:sz w:val="24"/>
          <w:szCs w:val="24"/>
        </w:rPr>
        <w:t>cairan</w:t>
      </w:r>
      <w:proofErr w:type="spellEnd"/>
      <w:r w:rsidRPr="00936D78">
        <w:rPr>
          <w:rFonts w:eastAsia="Arial"/>
          <w:sz w:val="24"/>
          <w:szCs w:val="24"/>
        </w:rPr>
        <w:t xml:space="preserve"> yang </w:t>
      </w:r>
      <w:proofErr w:type="spellStart"/>
      <w:r w:rsidRPr="00936D78">
        <w:rPr>
          <w:rFonts w:eastAsia="Arial"/>
          <w:sz w:val="24"/>
          <w:szCs w:val="24"/>
        </w:rPr>
        <w:t>terlalu</w:t>
      </w:r>
      <w:proofErr w:type="spellEnd"/>
      <w:r w:rsidRPr="00936D78">
        <w:rPr>
          <w:rFonts w:eastAsia="Arial"/>
          <w:sz w:val="24"/>
          <w:szCs w:val="24"/>
        </w:rPr>
        <w:t xml:space="preserve"> </w:t>
      </w:r>
      <w:proofErr w:type="spellStart"/>
      <w:r w:rsidRPr="00936D78">
        <w:rPr>
          <w:rFonts w:eastAsia="Arial"/>
          <w:sz w:val="24"/>
          <w:szCs w:val="24"/>
        </w:rPr>
        <w:t>banyak</w:t>
      </w:r>
      <w:proofErr w:type="spellEnd"/>
      <w:r w:rsidRPr="00936D78">
        <w:rPr>
          <w:rFonts w:eastAsia="Arial"/>
          <w:sz w:val="24"/>
          <w:szCs w:val="24"/>
        </w:rPr>
        <w:t xml:space="preserve"> </w:t>
      </w:r>
      <w:proofErr w:type="spellStart"/>
      <w:r w:rsidRPr="00936D78">
        <w:rPr>
          <w:rFonts w:eastAsia="Arial"/>
          <w:sz w:val="24"/>
          <w:szCs w:val="24"/>
        </w:rPr>
        <w:t>dari</w:t>
      </w:r>
      <w:proofErr w:type="spellEnd"/>
      <w:r w:rsidRPr="00936D78">
        <w:rPr>
          <w:rFonts w:eastAsia="Arial"/>
          <w:sz w:val="24"/>
          <w:szCs w:val="24"/>
        </w:rPr>
        <w:t xml:space="preserve"> </w:t>
      </w:r>
      <w:proofErr w:type="spellStart"/>
      <w:r w:rsidRPr="00936D78">
        <w:rPr>
          <w:rFonts w:eastAsia="Arial"/>
          <w:sz w:val="24"/>
          <w:szCs w:val="24"/>
        </w:rPr>
        <w:t>dalam</w:t>
      </w:r>
      <w:proofErr w:type="spellEnd"/>
      <w:r w:rsidRPr="00936D78">
        <w:rPr>
          <w:rFonts w:eastAsia="Arial"/>
          <w:sz w:val="24"/>
          <w:szCs w:val="24"/>
        </w:rPr>
        <w:t xml:space="preserve"> </w:t>
      </w:r>
      <w:proofErr w:type="spellStart"/>
      <w:proofErr w:type="gramStart"/>
      <w:r w:rsidRPr="00936D78">
        <w:rPr>
          <w:rFonts w:eastAsia="Arial"/>
          <w:sz w:val="24"/>
          <w:szCs w:val="24"/>
        </w:rPr>
        <w:t>kulit.Penggunaan</w:t>
      </w:r>
      <w:proofErr w:type="spellEnd"/>
      <w:proofErr w:type="gramEnd"/>
      <w:r w:rsidRPr="00936D78">
        <w:rPr>
          <w:rFonts w:eastAsia="Arial"/>
          <w:sz w:val="24"/>
          <w:szCs w:val="24"/>
        </w:rPr>
        <w:t xml:space="preserve"> </w:t>
      </w:r>
      <w:proofErr w:type="spellStart"/>
      <w:r w:rsidRPr="00936D78">
        <w:rPr>
          <w:rFonts w:eastAsia="Arial"/>
          <w:sz w:val="24"/>
          <w:szCs w:val="24"/>
        </w:rPr>
        <w:t>antibakteri</w:t>
      </w:r>
      <w:proofErr w:type="spellEnd"/>
      <w:r w:rsidRPr="00936D78">
        <w:rPr>
          <w:rFonts w:eastAsia="Arial"/>
          <w:sz w:val="24"/>
          <w:szCs w:val="24"/>
        </w:rPr>
        <w:t xml:space="preserve"> </w:t>
      </w:r>
      <w:proofErr w:type="spellStart"/>
      <w:r w:rsidRPr="00936D78">
        <w:rPr>
          <w:rFonts w:eastAsia="Arial"/>
          <w:sz w:val="24"/>
          <w:szCs w:val="24"/>
        </w:rPr>
        <w:t>dari</w:t>
      </w:r>
      <w:proofErr w:type="spellEnd"/>
      <w:r w:rsidRPr="00936D78">
        <w:rPr>
          <w:rFonts w:eastAsia="Arial"/>
          <w:sz w:val="24"/>
          <w:szCs w:val="24"/>
        </w:rPr>
        <w:t xml:space="preserve"> </w:t>
      </w:r>
      <w:proofErr w:type="spellStart"/>
      <w:r w:rsidRPr="00936D78">
        <w:rPr>
          <w:rFonts w:eastAsia="Arial"/>
          <w:sz w:val="24"/>
          <w:szCs w:val="24"/>
        </w:rPr>
        <w:t>bahan</w:t>
      </w:r>
      <w:proofErr w:type="spellEnd"/>
      <w:r w:rsidRPr="00936D78">
        <w:rPr>
          <w:rFonts w:eastAsia="Arial"/>
          <w:sz w:val="24"/>
          <w:szCs w:val="24"/>
        </w:rPr>
        <w:t xml:space="preserve"> </w:t>
      </w:r>
      <w:proofErr w:type="spellStart"/>
      <w:r w:rsidRPr="00936D78">
        <w:rPr>
          <w:rFonts w:eastAsia="Arial"/>
          <w:sz w:val="24"/>
          <w:szCs w:val="24"/>
        </w:rPr>
        <w:t>sintetik</w:t>
      </w:r>
      <w:proofErr w:type="spellEnd"/>
      <w:r w:rsidRPr="00936D78">
        <w:rPr>
          <w:rFonts w:eastAsia="Arial"/>
          <w:sz w:val="24"/>
          <w:szCs w:val="24"/>
        </w:rPr>
        <w:t xml:space="preserve"> </w:t>
      </w:r>
      <w:proofErr w:type="spellStart"/>
      <w:r w:rsidRPr="00936D78">
        <w:rPr>
          <w:rFonts w:eastAsia="Arial"/>
          <w:sz w:val="24"/>
          <w:szCs w:val="24"/>
        </w:rPr>
        <w:t>dapat</w:t>
      </w:r>
      <w:proofErr w:type="spellEnd"/>
      <w:r w:rsidRPr="00936D78">
        <w:rPr>
          <w:rFonts w:eastAsia="Arial"/>
          <w:sz w:val="24"/>
          <w:szCs w:val="24"/>
        </w:rPr>
        <w:t xml:space="preserve"> </w:t>
      </w:r>
      <w:proofErr w:type="spellStart"/>
      <w:r w:rsidRPr="00936D78">
        <w:rPr>
          <w:rFonts w:eastAsia="Arial"/>
          <w:sz w:val="24"/>
          <w:szCs w:val="24"/>
        </w:rPr>
        <w:t>mencegah</w:t>
      </w:r>
      <w:proofErr w:type="spellEnd"/>
      <w:r w:rsidRPr="00936D78">
        <w:rPr>
          <w:rFonts w:eastAsia="Arial"/>
          <w:sz w:val="24"/>
          <w:szCs w:val="24"/>
        </w:rPr>
        <w:t xml:space="preserve"> </w:t>
      </w:r>
      <w:proofErr w:type="spellStart"/>
      <w:r w:rsidRPr="00936D78">
        <w:rPr>
          <w:rFonts w:eastAsia="Arial"/>
          <w:sz w:val="24"/>
          <w:szCs w:val="24"/>
        </w:rPr>
        <w:t>terjadinya</w:t>
      </w:r>
      <w:proofErr w:type="spellEnd"/>
      <w:r w:rsidRPr="00936D78">
        <w:rPr>
          <w:rFonts w:eastAsia="Arial"/>
          <w:sz w:val="24"/>
          <w:szCs w:val="24"/>
        </w:rPr>
        <w:t xml:space="preserve"> </w:t>
      </w:r>
      <w:proofErr w:type="spellStart"/>
      <w:r w:rsidRPr="00936D78">
        <w:rPr>
          <w:rFonts w:eastAsia="Arial"/>
          <w:sz w:val="24"/>
          <w:szCs w:val="24"/>
        </w:rPr>
        <w:t>infeksi</w:t>
      </w:r>
      <w:proofErr w:type="spellEnd"/>
      <w:r w:rsidRPr="00936D78">
        <w:rPr>
          <w:rFonts w:eastAsia="Arial"/>
          <w:sz w:val="24"/>
          <w:szCs w:val="24"/>
        </w:rPr>
        <w:t xml:space="preserve">, </w:t>
      </w:r>
      <w:proofErr w:type="spellStart"/>
      <w:r w:rsidRPr="00936D78">
        <w:rPr>
          <w:rFonts w:eastAsia="Arial"/>
          <w:sz w:val="24"/>
          <w:szCs w:val="24"/>
        </w:rPr>
        <w:t>namun</w:t>
      </w:r>
      <w:proofErr w:type="spellEnd"/>
      <w:r w:rsidRPr="00936D78">
        <w:rPr>
          <w:rFonts w:eastAsia="Arial"/>
          <w:sz w:val="24"/>
          <w:szCs w:val="24"/>
        </w:rPr>
        <w:t xml:space="preserve"> </w:t>
      </w:r>
      <w:proofErr w:type="spellStart"/>
      <w:r w:rsidRPr="00936D78">
        <w:rPr>
          <w:rFonts w:eastAsia="Arial"/>
          <w:sz w:val="24"/>
          <w:szCs w:val="24"/>
        </w:rPr>
        <w:t>tidak</w:t>
      </w:r>
      <w:proofErr w:type="spellEnd"/>
      <w:r w:rsidRPr="00936D78">
        <w:rPr>
          <w:rFonts w:eastAsia="Arial"/>
          <w:sz w:val="24"/>
          <w:szCs w:val="24"/>
        </w:rPr>
        <w:t xml:space="preserve"> </w:t>
      </w:r>
      <w:proofErr w:type="spellStart"/>
      <w:r w:rsidRPr="00936D78">
        <w:rPr>
          <w:rFonts w:eastAsia="Arial"/>
          <w:sz w:val="24"/>
          <w:szCs w:val="24"/>
        </w:rPr>
        <w:t>sedikit</w:t>
      </w:r>
      <w:proofErr w:type="spellEnd"/>
      <w:r w:rsidRPr="00936D78">
        <w:rPr>
          <w:rFonts w:eastAsia="Arial"/>
          <w:sz w:val="24"/>
          <w:szCs w:val="24"/>
        </w:rPr>
        <w:t xml:space="preserve"> yang </w:t>
      </w:r>
      <w:proofErr w:type="spellStart"/>
      <w:r w:rsidRPr="00936D78">
        <w:rPr>
          <w:rFonts w:eastAsia="Arial"/>
          <w:sz w:val="24"/>
          <w:szCs w:val="24"/>
        </w:rPr>
        <w:t>memberikan</w:t>
      </w:r>
      <w:proofErr w:type="spellEnd"/>
      <w:r w:rsidRPr="00936D78">
        <w:rPr>
          <w:rFonts w:eastAsia="Arial"/>
          <w:sz w:val="24"/>
          <w:szCs w:val="24"/>
        </w:rPr>
        <w:t xml:space="preserve"> </w:t>
      </w:r>
      <w:proofErr w:type="spellStart"/>
      <w:r w:rsidRPr="00936D78">
        <w:rPr>
          <w:rFonts w:eastAsia="Arial"/>
          <w:sz w:val="24"/>
          <w:szCs w:val="24"/>
        </w:rPr>
        <w:t>efek</w:t>
      </w:r>
      <w:proofErr w:type="spellEnd"/>
      <w:r w:rsidRPr="00936D78">
        <w:rPr>
          <w:rFonts w:eastAsia="Arial"/>
          <w:sz w:val="24"/>
          <w:szCs w:val="24"/>
        </w:rPr>
        <w:t xml:space="preserve"> </w:t>
      </w:r>
      <w:proofErr w:type="spellStart"/>
      <w:r w:rsidRPr="00936D78">
        <w:rPr>
          <w:rFonts w:eastAsia="Arial"/>
          <w:sz w:val="24"/>
          <w:szCs w:val="24"/>
        </w:rPr>
        <w:t>samping</w:t>
      </w:r>
      <w:proofErr w:type="spellEnd"/>
      <w:r w:rsidRPr="00936D78">
        <w:rPr>
          <w:rFonts w:eastAsia="Arial"/>
          <w:sz w:val="24"/>
          <w:szCs w:val="24"/>
        </w:rPr>
        <w:t xml:space="preserve"> </w:t>
      </w:r>
      <w:proofErr w:type="spellStart"/>
      <w:r w:rsidRPr="00936D78">
        <w:rPr>
          <w:rFonts w:eastAsia="Arial"/>
          <w:sz w:val="24"/>
          <w:szCs w:val="24"/>
        </w:rPr>
        <w:t>seperti</w:t>
      </w:r>
      <w:proofErr w:type="spellEnd"/>
      <w:r w:rsidRPr="00936D78">
        <w:rPr>
          <w:rFonts w:eastAsia="Arial"/>
          <w:sz w:val="24"/>
          <w:szCs w:val="24"/>
        </w:rPr>
        <w:t xml:space="preserve"> </w:t>
      </w:r>
      <w:proofErr w:type="spellStart"/>
      <w:r w:rsidRPr="00936D78">
        <w:rPr>
          <w:rFonts w:eastAsia="Arial"/>
          <w:sz w:val="24"/>
          <w:szCs w:val="24"/>
        </w:rPr>
        <w:t>iritasi</w:t>
      </w:r>
      <w:proofErr w:type="spellEnd"/>
      <w:r w:rsidRPr="00936D78">
        <w:rPr>
          <w:rFonts w:eastAsia="Arial"/>
          <w:sz w:val="24"/>
          <w:szCs w:val="24"/>
        </w:rPr>
        <w:t>.</w:t>
      </w:r>
      <w:r w:rsidR="00597152">
        <w:rPr>
          <w:rFonts w:eastAsia="Arial"/>
          <w:sz w:val="24"/>
          <w:szCs w:val="24"/>
        </w:rPr>
        <w:t xml:space="preserve"> </w:t>
      </w:r>
      <w:r w:rsidRPr="00936D78">
        <w:rPr>
          <w:rFonts w:eastAsia="Arial"/>
          <w:sz w:val="24"/>
          <w:szCs w:val="24"/>
        </w:rPr>
        <w:t xml:space="preserve">Hal </w:t>
      </w:r>
      <w:proofErr w:type="spellStart"/>
      <w:r w:rsidRPr="00936D78">
        <w:rPr>
          <w:rFonts w:eastAsia="Arial"/>
          <w:sz w:val="24"/>
          <w:szCs w:val="24"/>
        </w:rPr>
        <w:t>ini</w:t>
      </w:r>
      <w:proofErr w:type="spellEnd"/>
      <w:r w:rsidRPr="00936D78">
        <w:rPr>
          <w:rFonts w:eastAsia="Arial"/>
          <w:sz w:val="24"/>
          <w:szCs w:val="24"/>
        </w:rPr>
        <w:t xml:space="preserve"> </w:t>
      </w:r>
      <w:proofErr w:type="spellStart"/>
      <w:r w:rsidRPr="00936D78">
        <w:rPr>
          <w:rFonts w:eastAsia="Arial"/>
          <w:sz w:val="24"/>
          <w:szCs w:val="24"/>
        </w:rPr>
        <w:t>mendorong</w:t>
      </w:r>
      <w:proofErr w:type="spellEnd"/>
      <w:r w:rsidRPr="00936D78">
        <w:rPr>
          <w:rFonts w:eastAsia="Arial"/>
          <w:sz w:val="24"/>
          <w:szCs w:val="24"/>
        </w:rPr>
        <w:t xml:space="preserve"> </w:t>
      </w:r>
      <w:proofErr w:type="spellStart"/>
      <w:r w:rsidRPr="00936D78">
        <w:rPr>
          <w:rFonts w:eastAsia="Arial"/>
          <w:sz w:val="24"/>
          <w:szCs w:val="24"/>
        </w:rPr>
        <w:t>beralihnya</w:t>
      </w:r>
      <w:proofErr w:type="spellEnd"/>
      <w:r w:rsidRPr="00936D78">
        <w:rPr>
          <w:rFonts w:eastAsia="Arial"/>
          <w:sz w:val="24"/>
          <w:szCs w:val="24"/>
        </w:rPr>
        <w:t xml:space="preserve"> </w:t>
      </w:r>
      <w:proofErr w:type="spellStart"/>
      <w:r w:rsidRPr="00936D78">
        <w:rPr>
          <w:rFonts w:eastAsia="Arial"/>
          <w:sz w:val="24"/>
          <w:szCs w:val="24"/>
        </w:rPr>
        <w:t>penggunaan</w:t>
      </w:r>
      <w:proofErr w:type="spellEnd"/>
      <w:r w:rsidRPr="00936D78">
        <w:rPr>
          <w:rFonts w:eastAsia="Arial"/>
          <w:sz w:val="24"/>
          <w:szCs w:val="24"/>
        </w:rPr>
        <w:t xml:space="preserve"> </w:t>
      </w:r>
      <w:proofErr w:type="spellStart"/>
      <w:r w:rsidRPr="00936D78">
        <w:rPr>
          <w:rFonts w:eastAsia="Arial"/>
          <w:sz w:val="24"/>
          <w:szCs w:val="24"/>
        </w:rPr>
        <w:t>sediaan</w:t>
      </w:r>
      <w:proofErr w:type="spellEnd"/>
      <w:r w:rsidRPr="00936D78">
        <w:rPr>
          <w:rFonts w:eastAsia="Arial"/>
          <w:sz w:val="24"/>
          <w:szCs w:val="24"/>
        </w:rPr>
        <w:t xml:space="preserve"> yang </w:t>
      </w:r>
      <w:proofErr w:type="spellStart"/>
      <w:r w:rsidRPr="00936D78">
        <w:rPr>
          <w:rFonts w:eastAsia="Arial"/>
          <w:sz w:val="24"/>
          <w:szCs w:val="24"/>
        </w:rPr>
        <w:t>berasal</w:t>
      </w:r>
      <w:proofErr w:type="spellEnd"/>
      <w:r w:rsidRPr="00936D78">
        <w:rPr>
          <w:rFonts w:eastAsia="Arial"/>
          <w:sz w:val="24"/>
          <w:szCs w:val="24"/>
        </w:rPr>
        <w:t xml:space="preserve"> </w:t>
      </w:r>
      <w:proofErr w:type="spellStart"/>
      <w:r w:rsidRPr="00936D78">
        <w:rPr>
          <w:rFonts w:eastAsia="Arial"/>
          <w:sz w:val="24"/>
          <w:szCs w:val="24"/>
        </w:rPr>
        <w:t>dari</w:t>
      </w:r>
      <w:proofErr w:type="spellEnd"/>
      <w:r w:rsidRPr="00936D78">
        <w:rPr>
          <w:rFonts w:eastAsia="Arial"/>
          <w:sz w:val="24"/>
          <w:szCs w:val="24"/>
        </w:rPr>
        <w:t xml:space="preserve"> </w:t>
      </w:r>
      <w:proofErr w:type="spellStart"/>
      <w:r w:rsidRPr="00936D78">
        <w:rPr>
          <w:rFonts w:eastAsia="Arial"/>
          <w:sz w:val="24"/>
          <w:szCs w:val="24"/>
        </w:rPr>
        <w:t>alam</w:t>
      </w:r>
      <w:proofErr w:type="spellEnd"/>
      <w:r w:rsidR="003619A3">
        <w:rPr>
          <w:rFonts w:eastAsia="Arial"/>
          <w:sz w:val="24"/>
          <w:szCs w:val="24"/>
        </w:rPr>
        <w:fldChar w:fldCharType="begin" w:fldLock="1"/>
      </w:r>
      <w:r w:rsidR="00DB200A">
        <w:rPr>
          <w:rFonts w:eastAsia="Arial"/>
          <w:sz w:val="24"/>
          <w:szCs w:val="24"/>
        </w:rPr>
        <w:instrText>ADDIN CSL_CITATION {"citationItems":[{"id":"ITEM-1","itemData":{"abstract":"ABSTRAK Tingginya angka penyakit infeksi di Indonesia salah satu diantaranya disebabkan oleh perilaku hidup yang tidak sehat. langkah untuk menurunkan angka infeksi dan meningkatkan derajat kesehatan melalui pembudayaan CTPS dan/atau penggunaan hand sanitizer. Lidah buaya (Aloe vera) merupakan tanaman hias yang mudah dibudidayakan dengan berbagai manfaat untuk kesehatan, diantaranya sebagai antiseptik, yang mampu menghambat pertumbuhan jamur, bakteri dan virus, namun belum dimanfaatkan secara optimal oleh masyarakat. Tujuan kegiatan ini untuk meningkatkan pengetahuan dan membudayakan pola hidup sehat melalui CTPS, serta pembuatan hand sanitizer alami pada siswa SMA Negeri 1 Ungaran. Pembekalan ini dilakukan dengan ceramah dan diskusi dilanjutkan praktek pembuatan hand sanitizer, dan dievaluasi menggunakan kuesioner pre-post test. Hasil evaluasi kegiatan menunjukkan peningkatan pengetahuan dari 7,11 menjadi 8,26. dan keterampilan siswa kelas X SMA Negeri 1 Ungaran meningkat dalam hal kebersihan tangan, cuci tangan, dan pembuatan gel Hand sanitizer Lidah buaya Kata kunci: Hand sanitizer, aloe vera, siswa. ABSTRACT The high number of infectious diseases in Indonesia is one of them caused by unhealthy living behavior. steps to reduce infection rates and improve health through civilizing Handwashing with Soap (CTPS) and / or using hand sanitizers. Aloe vera (Aloe vera) is an ornamental plant that is easily cultivated with various health benefits, including as an antiseptic, which is able to inhibit the growth of fungi, bacteria and viruses, but has not been utilized optimally by the community. The purpose of this activity is to increase knowledge and cultivate healthy lifestyles through CTPS, as well as making natural hand sanitizers for students of SMA Negeri 1 Ungaran. This briefing was carried out with lectures and discussions followed by the practice of making hand sanitizers, and evaluated using a pre-post test questionnaire. The results of the evaluation of activities showed an increase in knowledge from 7.11 to 8.26. and the skills of Grade X students of SMA Negeri 1 Ungaran improved in terms of hand hygiene, hand washing, and making Aloe vera Hand sanitizer gel","author":[{"dropping-particle":"","family":"Susilo","given":"Jatmiko","non-dropping-particle":"","parse-names":false,"suffix":""},{"dropping-particle":"","family":"Erwiyani","given":"Agitya Resti","non-dropping-particle":"","parse-names":false,"suffix":""},{"dropping-particle":"","family":"Hati","given":"Anita Kumala","non-dropping-particle":"","parse-names":false,"suffix":""}],"container-title":"Indonesian Journal of Community Empowerment (IJCE)","id":"ITEM-1","issued":{"date-parts":[["2013"]]},"title":"Pembekalan Hand Hygiene Dan Pelatihan Pembuatan Hand Sanitizer Lidah Buaya (Aloe Vera L.) Di SMA Negeri 1 Ungaran Kabupaten Semarang","type":"article-journal"},"uris":["http://www.mendeley.com/documents/?uuid=be7d005d-19dc-4dc2-a625-6604093ad5f5"]}],"mendeley":{"formattedCitation":"[7]","plainTextFormattedCitation":"[7]","previouslyFormattedCitation":"[6]"},"properties":{"noteIndex":0},"schema":"https://github.com/citation-style-language/schema/raw/master/csl-citation.json"}</w:instrText>
      </w:r>
      <w:r w:rsidR="003619A3">
        <w:rPr>
          <w:rFonts w:eastAsia="Arial"/>
          <w:sz w:val="24"/>
          <w:szCs w:val="24"/>
        </w:rPr>
        <w:fldChar w:fldCharType="separate"/>
      </w:r>
      <w:r w:rsidR="00DB200A" w:rsidRPr="00DB200A">
        <w:rPr>
          <w:rFonts w:eastAsia="Arial"/>
          <w:noProof/>
          <w:sz w:val="24"/>
          <w:szCs w:val="24"/>
        </w:rPr>
        <w:t>[7]</w:t>
      </w:r>
      <w:r w:rsidR="003619A3">
        <w:rPr>
          <w:rFonts w:eastAsia="Arial"/>
          <w:sz w:val="24"/>
          <w:szCs w:val="24"/>
        </w:rPr>
        <w:fldChar w:fldCharType="end"/>
      </w:r>
      <w:r w:rsidR="003619A3">
        <w:rPr>
          <w:rFonts w:eastAsia="Arial"/>
          <w:sz w:val="24"/>
          <w:szCs w:val="24"/>
        </w:rPr>
        <w:t>.</w:t>
      </w:r>
      <w:proofErr w:type="spellStart"/>
      <w:r w:rsidRPr="00936D78">
        <w:rPr>
          <w:rFonts w:eastAsia="Arial"/>
          <w:sz w:val="24"/>
          <w:szCs w:val="24"/>
        </w:rPr>
        <w:t>Lidah</w:t>
      </w:r>
      <w:proofErr w:type="spellEnd"/>
      <w:r w:rsidRPr="00936D78">
        <w:rPr>
          <w:rFonts w:eastAsia="Arial"/>
          <w:sz w:val="24"/>
          <w:szCs w:val="24"/>
        </w:rPr>
        <w:t xml:space="preserve"> </w:t>
      </w:r>
      <w:proofErr w:type="spellStart"/>
      <w:r w:rsidRPr="00936D78">
        <w:rPr>
          <w:rFonts w:eastAsia="Arial"/>
          <w:sz w:val="24"/>
          <w:szCs w:val="24"/>
        </w:rPr>
        <w:t>buaya</w:t>
      </w:r>
      <w:proofErr w:type="spellEnd"/>
      <w:r w:rsidRPr="00936D78">
        <w:rPr>
          <w:rFonts w:eastAsia="Arial"/>
          <w:sz w:val="24"/>
          <w:szCs w:val="24"/>
        </w:rPr>
        <w:t xml:space="preserve"> juga </w:t>
      </w:r>
      <w:proofErr w:type="spellStart"/>
      <w:r w:rsidRPr="00936D78">
        <w:rPr>
          <w:rFonts w:eastAsia="Arial"/>
          <w:sz w:val="24"/>
          <w:szCs w:val="24"/>
        </w:rPr>
        <w:t>memiliki</w:t>
      </w:r>
      <w:proofErr w:type="spellEnd"/>
      <w:r w:rsidRPr="00936D78">
        <w:rPr>
          <w:rFonts w:eastAsia="Arial"/>
          <w:sz w:val="24"/>
          <w:szCs w:val="24"/>
        </w:rPr>
        <w:t xml:space="preserve"> </w:t>
      </w:r>
      <w:proofErr w:type="spellStart"/>
      <w:r w:rsidRPr="00936D78">
        <w:rPr>
          <w:rFonts w:eastAsia="Arial"/>
          <w:sz w:val="24"/>
          <w:szCs w:val="24"/>
        </w:rPr>
        <w:t>kandungan</w:t>
      </w:r>
      <w:proofErr w:type="spellEnd"/>
      <w:r w:rsidRPr="00936D78">
        <w:rPr>
          <w:rFonts w:eastAsia="Arial"/>
          <w:sz w:val="24"/>
          <w:szCs w:val="24"/>
        </w:rPr>
        <w:t xml:space="preserve"> </w:t>
      </w:r>
      <w:proofErr w:type="spellStart"/>
      <w:r w:rsidRPr="00936D78">
        <w:rPr>
          <w:rFonts w:eastAsia="Arial"/>
          <w:sz w:val="24"/>
          <w:szCs w:val="24"/>
        </w:rPr>
        <w:t>zat</w:t>
      </w:r>
      <w:proofErr w:type="spellEnd"/>
      <w:r w:rsidRPr="00936D78">
        <w:rPr>
          <w:rFonts w:eastAsia="Arial"/>
          <w:sz w:val="24"/>
          <w:szCs w:val="24"/>
        </w:rPr>
        <w:t xml:space="preserve"> </w:t>
      </w:r>
      <w:proofErr w:type="spellStart"/>
      <w:r w:rsidRPr="00936D78">
        <w:rPr>
          <w:rFonts w:eastAsia="Arial"/>
          <w:sz w:val="24"/>
          <w:szCs w:val="24"/>
        </w:rPr>
        <w:t>antibakteri</w:t>
      </w:r>
      <w:proofErr w:type="spellEnd"/>
      <w:r w:rsidRPr="00936D78">
        <w:rPr>
          <w:rFonts w:eastAsia="Arial"/>
          <w:sz w:val="24"/>
          <w:szCs w:val="24"/>
        </w:rPr>
        <w:t xml:space="preserve"> dan </w:t>
      </w:r>
      <w:proofErr w:type="spellStart"/>
      <w:r w:rsidRPr="00936D78">
        <w:rPr>
          <w:rFonts w:eastAsia="Arial"/>
          <w:sz w:val="24"/>
          <w:szCs w:val="24"/>
        </w:rPr>
        <w:t>antijamur</w:t>
      </w:r>
      <w:proofErr w:type="spellEnd"/>
      <w:r w:rsidRPr="00936D78">
        <w:rPr>
          <w:rFonts w:eastAsia="Arial"/>
          <w:sz w:val="24"/>
          <w:szCs w:val="24"/>
        </w:rPr>
        <w:t xml:space="preserve">. </w:t>
      </w:r>
      <w:proofErr w:type="spellStart"/>
      <w:r w:rsidRPr="00936D78">
        <w:rPr>
          <w:rFonts w:eastAsia="Arial"/>
          <w:sz w:val="24"/>
          <w:szCs w:val="24"/>
        </w:rPr>
        <w:t>Penggunaan</w:t>
      </w:r>
      <w:proofErr w:type="spellEnd"/>
      <w:r w:rsidRPr="00936D78">
        <w:rPr>
          <w:rFonts w:eastAsia="Arial"/>
          <w:sz w:val="24"/>
          <w:szCs w:val="24"/>
        </w:rPr>
        <w:t xml:space="preserve"> </w:t>
      </w:r>
      <w:proofErr w:type="spellStart"/>
      <w:r w:rsidRPr="00936D78">
        <w:rPr>
          <w:rFonts w:eastAsia="Arial"/>
          <w:sz w:val="24"/>
          <w:szCs w:val="24"/>
        </w:rPr>
        <w:t>sabun</w:t>
      </w:r>
      <w:proofErr w:type="spellEnd"/>
      <w:r w:rsidRPr="00936D78">
        <w:rPr>
          <w:rFonts w:eastAsia="Arial"/>
          <w:sz w:val="24"/>
          <w:szCs w:val="24"/>
        </w:rPr>
        <w:t xml:space="preserve"> mandi </w:t>
      </w:r>
      <w:proofErr w:type="spellStart"/>
      <w:r w:rsidRPr="00936D78">
        <w:rPr>
          <w:rFonts w:eastAsia="Arial"/>
          <w:sz w:val="24"/>
          <w:szCs w:val="24"/>
        </w:rPr>
        <w:t>cair</w:t>
      </w:r>
      <w:proofErr w:type="spellEnd"/>
      <w:r w:rsidRPr="00936D78">
        <w:rPr>
          <w:rFonts w:eastAsia="Arial"/>
          <w:sz w:val="24"/>
          <w:szCs w:val="24"/>
        </w:rPr>
        <w:t xml:space="preserve"> yang </w:t>
      </w:r>
      <w:proofErr w:type="spellStart"/>
      <w:r w:rsidRPr="00936D78">
        <w:rPr>
          <w:rFonts w:eastAsia="Arial"/>
          <w:sz w:val="24"/>
          <w:szCs w:val="24"/>
        </w:rPr>
        <w:t>terbuat</w:t>
      </w:r>
      <w:proofErr w:type="spellEnd"/>
      <w:r w:rsidRPr="00936D78">
        <w:rPr>
          <w:rFonts w:eastAsia="Arial"/>
          <w:sz w:val="24"/>
          <w:szCs w:val="24"/>
        </w:rPr>
        <w:t xml:space="preserve"> </w:t>
      </w:r>
      <w:proofErr w:type="spellStart"/>
      <w:r w:rsidRPr="00936D78">
        <w:rPr>
          <w:rFonts w:eastAsia="Arial"/>
          <w:sz w:val="24"/>
          <w:szCs w:val="24"/>
        </w:rPr>
        <w:t>dari</w:t>
      </w:r>
      <w:proofErr w:type="spellEnd"/>
      <w:r w:rsidRPr="00936D78">
        <w:rPr>
          <w:rFonts w:eastAsia="Arial"/>
          <w:sz w:val="24"/>
          <w:szCs w:val="24"/>
        </w:rPr>
        <w:t xml:space="preserve"> </w:t>
      </w:r>
      <w:proofErr w:type="spellStart"/>
      <w:r w:rsidRPr="00936D78">
        <w:rPr>
          <w:rFonts w:eastAsia="Arial"/>
          <w:sz w:val="24"/>
          <w:szCs w:val="24"/>
        </w:rPr>
        <w:t>lidah</w:t>
      </w:r>
      <w:proofErr w:type="spellEnd"/>
      <w:r w:rsidRPr="00936D78">
        <w:rPr>
          <w:rFonts w:eastAsia="Arial"/>
          <w:sz w:val="24"/>
          <w:szCs w:val="24"/>
        </w:rPr>
        <w:t xml:space="preserve"> </w:t>
      </w:r>
      <w:proofErr w:type="spellStart"/>
      <w:r w:rsidRPr="00936D78">
        <w:rPr>
          <w:rFonts w:eastAsia="Arial"/>
          <w:sz w:val="24"/>
          <w:szCs w:val="24"/>
        </w:rPr>
        <w:t>buaya</w:t>
      </w:r>
      <w:proofErr w:type="spellEnd"/>
      <w:r w:rsidRPr="00936D78">
        <w:rPr>
          <w:rFonts w:eastAsia="Arial"/>
          <w:sz w:val="24"/>
          <w:szCs w:val="24"/>
        </w:rPr>
        <w:t xml:space="preserve"> </w:t>
      </w:r>
      <w:proofErr w:type="spellStart"/>
      <w:r w:rsidRPr="00936D78">
        <w:rPr>
          <w:rFonts w:eastAsia="Arial"/>
          <w:sz w:val="24"/>
          <w:szCs w:val="24"/>
        </w:rPr>
        <w:t>merupakan</w:t>
      </w:r>
      <w:proofErr w:type="spellEnd"/>
      <w:r w:rsidRPr="00936D78">
        <w:rPr>
          <w:rFonts w:eastAsia="Arial"/>
          <w:sz w:val="24"/>
          <w:szCs w:val="24"/>
        </w:rPr>
        <w:t xml:space="preserve"> salah </w:t>
      </w:r>
      <w:proofErr w:type="spellStart"/>
      <w:r w:rsidRPr="00936D78">
        <w:rPr>
          <w:rFonts w:eastAsia="Arial"/>
          <w:sz w:val="24"/>
          <w:szCs w:val="24"/>
        </w:rPr>
        <w:t>satu</w:t>
      </w:r>
      <w:proofErr w:type="spellEnd"/>
      <w:r w:rsidRPr="00936D78">
        <w:rPr>
          <w:rFonts w:eastAsia="Arial"/>
          <w:sz w:val="24"/>
          <w:szCs w:val="24"/>
        </w:rPr>
        <w:t xml:space="preserve"> </w:t>
      </w:r>
      <w:proofErr w:type="spellStart"/>
      <w:r w:rsidRPr="00936D78">
        <w:rPr>
          <w:rFonts w:eastAsia="Arial"/>
          <w:sz w:val="24"/>
          <w:szCs w:val="24"/>
        </w:rPr>
        <w:t>cara</w:t>
      </w:r>
      <w:proofErr w:type="spellEnd"/>
      <w:r w:rsidRPr="00936D78">
        <w:rPr>
          <w:rFonts w:eastAsia="Arial"/>
          <w:sz w:val="24"/>
          <w:szCs w:val="24"/>
        </w:rPr>
        <w:t xml:space="preserve"> </w:t>
      </w:r>
      <w:proofErr w:type="spellStart"/>
      <w:r w:rsidRPr="00936D78">
        <w:rPr>
          <w:rFonts w:eastAsia="Arial"/>
          <w:sz w:val="24"/>
          <w:szCs w:val="24"/>
        </w:rPr>
        <w:t>untuk</w:t>
      </w:r>
      <w:proofErr w:type="spellEnd"/>
      <w:r w:rsidRPr="00936D78">
        <w:rPr>
          <w:rFonts w:eastAsia="Arial"/>
          <w:sz w:val="24"/>
          <w:szCs w:val="24"/>
        </w:rPr>
        <w:t xml:space="preserve"> </w:t>
      </w:r>
      <w:proofErr w:type="spellStart"/>
      <w:r w:rsidRPr="00936D78">
        <w:rPr>
          <w:rFonts w:eastAsia="Arial"/>
          <w:sz w:val="24"/>
          <w:szCs w:val="24"/>
        </w:rPr>
        <w:t>melindungi</w:t>
      </w:r>
      <w:proofErr w:type="spellEnd"/>
      <w:r w:rsidRPr="00936D78">
        <w:rPr>
          <w:rFonts w:eastAsia="Arial"/>
          <w:sz w:val="24"/>
          <w:szCs w:val="24"/>
        </w:rPr>
        <w:t xml:space="preserve"> </w:t>
      </w:r>
      <w:proofErr w:type="spellStart"/>
      <w:r w:rsidRPr="00936D78">
        <w:rPr>
          <w:rFonts w:eastAsia="Arial"/>
          <w:sz w:val="24"/>
          <w:szCs w:val="24"/>
        </w:rPr>
        <w:t>kulit</w:t>
      </w:r>
      <w:proofErr w:type="spellEnd"/>
      <w:r w:rsidRPr="00936D78">
        <w:rPr>
          <w:rFonts w:eastAsia="Arial"/>
          <w:sz w:val="24"/>
          <w:szCs w:val="24"/>
        </w:rPr>
        <w:t xml:space="preserve"> </w:t>
      </w:r>
      <w:proofErr w:type="spellStart"/>
      <w:r w:rsidRPr="00936D78">
        <w:rPr>
          <w:rFonts w:eastAsia="Arial"/>
          <w:sz w:val="24"/>
          <w:szCs w:val="24"/>
        </w:rPr>
        <w:t>dari</w:t>
      </w:r>
      <w:proofErr w:type="spellEnd"/>
      <w:r w:rsidRPr="00936D78">
        <w:rPr>
          <w:rFonts w:eastAsia="Arial"/>
          <w:sz w:val="24"/>
          <w:szCs w:val="24"/>
        </w:rPr>
        <w:t xml:space="preserve"> </w:t>
      </w:r>
      <w:proofErr w:type="spellStart"/>
      <w:r w:rsidRPr="00936D78">
        <w:rPr>
          <w:rFonts w:eastAsia="Arial"/>
          <w:sz w:val="24"/>
          <w:szCs w:val="24"/>
        </w:rPr>
        <w:t>infeksi</w:t>
      </w:r>
      <w:proofErr w:type="spellEnd"/>
      <w:r w:rsidRPr="00936D78">
        <w:rPr>
          <w:rFonts w:eastAsia="Arial"/>
          <w:sz w:val="24"/>
          <w:szCs w:val="24"/>
        </w:rPr>
        <w:t xml:space="preserve"> </w:t>
      </w:r>
      <w:proofErr w:type="spellStart"/>
      <w:r w:rsidRPr="00936D78">
        <w:rPr>
          <w:rFonts w:eastAsia="Arial"/>
          <w:sz w:val="24"/>
          <w:szCs w:val="24"/>
        </w:rPr>
        <w:t>bakteri</w:t>
      </w:r>
      <w:proofErr w:type="spellEnd"/>
      <w:r w:rsidRPr="00936D78">
        <w:rPr>
          <w:rFonts w:eastAsia="Arial"/>
          <w:sz w:val="24"/>
          <w:szCs w:val="24"/>
        </w:rPr>
        <w:t xml:space="preserve"> dan </w:t>
      </w:r>
      <w:proofErr w:type="spellStart"/>
      <w:r w:rsidRPr="00936D78">
        <w:rPr>
          <w:rFonts w:eastAsia="Arial"/>
          <w:sz w:val="24"/>
          <w:szCs w:val="24"/>
        </w:rPr>
        <w:t>mencegah</w:t>
      </w:r>
      <w:proofErr w:type="spellEnd"/>
      <w:r w:rsidRPr="00936D78">
        <w:rPr>
          <w:rFonts w:eastAsia="Arial"/>
          <w:sz w:val="24"/>
          <w:szCs w:val="24"/>
        </w:rPr>
        <w:t xml:space="preserve"> </w:t>
      </w:r>
      <w:proofErr w:type="spellStart"/>
      <w:r w:rsidRPr="00936D78">
        <w:rPr>
          <w:rFonts w:eastAsia="Arial"/>
          <w:sz w:val="24"/>
          <w:szCs w:val="24"/>
        </w:rPr>
        <w:t>penyakit</w:t>
      </w:r>
      <w:proofErr w:type="spellEnd"/>
      <w:r w:rsidRPr="00936D78">
        <w:rPr>
          <w:rFonts w:eastAsia="Arial"/>
          <w:sz w:val="24"/>
          <w:szCs w:val="24"/>
        </w:rPr>
        <w:t xml:space="preserve"> </w:t>
      </w:r>
      <w:proofErr w:type="spellStart"/>
      <w:r w:rsidRPr="00936D78">
        <w:rPr>
          <w:rFonts w:eastAsia="Arial"/>
          <w:sz w:val="24"/>
          <w:szCs w:val="24"/>
        </w:rPr>
        <w:t>infeksi</w:t>
      </w:r>
      <w:proofErr w:type="spellEnd"/>
      <w:r w:rsidRPr="00936D78">
        <w:rPr>
          <w:rFonts w:eastAsia="Arial"/>
          <w:sz w:val="24"/>
          <w:szCs w:val="24"/>
        </w:rPr>
        <w:t xml:space="preserve"> </w:t>
      </w:r>
      <w:proofErr w:type="spellStart"/>
      <w:r w:rsidRPr="00936D78">
        <w:rPr>
          <w:rFonts w:eastAsia="Arial"/>
          <w:sz w:val="24"/>
          <w:szCs w:val="24"/>
        </w:rPr>
        <w:t>kulit</w:t>
      </w:r>
      <w:proofErr w:type="spellEnd"/>
      <w:r w:rsidRPr="00936D78">
        <w:rPr>
          <w:rFonts w:eastAsia="Arial"/>
          <w:sz w:val="24"/>
          <w:szCs w:val="24"/>
        </w:rPr>
        <w:t xml:space="preserve">. </w:t>
      </w:r>
      <w:proofErr w:type="spellStart"/>
      <w:r w:rsidRPr="00936D78">
        <w:rPr>
          <w:rFonts w:eastAsia="Arial"/>
          <w:sz w:val="24"/>
          <w:szCs w:val="24"/>
        </w:rPr>
        <w:t>Infeksi</w:t>
      </w:r>
      <w:proofErr w:type="spellEnd"/>
      <w:r w:rsidRPr="00936D78">
        <w:rPr>
          <w:rFonts w:eastAsia="Arial"/>
          <w:sz w:val="24"/>
          <w:szCs w:val="24"/>
        </w:rPr>
        <w:t xml:space="preserve"> </w:t>
      </w:r>
      <w:proofErr w:type="spellStart"/>
      <w:r w:rsidRPr="00936D78">
        <w:rPr>
          <w:rFonts w:eastAsia="Arial"/>
          <w:sz w:val="24"/>
          <w:szCs w:val="24"/>
        </w:rPr>
        <w:t>merupakan</w:t>
      </w:r>
      <w:proofErr w:type="spellEnd"/>
      <w:r w:rsidRPr="00936D78">
        <w:rPr>
          <w:rFonts w:eastAsia="Arial"/>
          <w:sz w:val="24"/>
          <w:szCs w:val="24"/>
        </w:rPr>
        <w:t xml:space="preserve"> </w:t>
      </w:r>
      <w:proofErr w:type="spellStart"/>
      <w:r w:rsidRPr="00936D78">
        <w:rPr>
          <w:rFonts w:eastAsia="Arial"/>
          <w:sz w:val="24"/>
          <w:szCs w:val="24"/>
        </w:rPr>
        <w:t>penyakit</w:t>
      </w:r>
      <w:proofErr w:type="spellEnd"/>
      <w:r w:rsidRPr="00936D78">
        <w:rPr>
          <w:rFonts w:eastAsia="Arial"/>
          <w:sz w:val="24"/>
          <w:szCs w:val="24"/>
        </w:rPr>
        <w:t xml:space="preserve"> yang </w:t>
      </w:r>
      <w:proofErr w:type="spellStart"/>
      <w:r w:rsidRPr="00936D78">
        <w:rPr>
          <w:rFonts w:eastAsia="Arial"/>
          <w:sz w:val="24"/>
          <w:szCs w:val="24"/>
        </w:rPr>
        <w:t>sering</w:t>
      </w:r>
      <w:proofErr w:type="spellEnd"/>
      <w:r w:rsidRPr="00936D78">
        <w:rPr>
          <w:rFonts w:eastAsia="Arial"/>
          <w:sz w:val="24"/>
          <w:szCs w:val="24"/>
        </w:rPr>
        <w:t xml:space="preserve"> </w:t>
      </w:r>
      <w:proofErr w:type="spellStart"/>
      <w:r w:rsidRPr="00936D78">
        <w:rPr>
          <w:rFonts w:eastAsia="Arial"/>
          <w:sz w:val="24"/>
          <w:szCs w:val="24"/>
        </w:rPr>
        <w:t>terjadi</w:t>
      </w:r>
      <w:proofErr w:type="spellEnd"/>
      <w:r w:rsidRPr="00936D78">
        <w:rPr>
          <w:rFonts w:eastAsia="Arial"/>
          <w:sz w:val="24"/>
          <w:szCs w:val="24"/>
        </w:rPr>
        <w:t xml:space="preserve"> </w:t>
      </w:r>
      <w:proofErr w:type="spellStart"/>
      <w:r w:rsidRPr="00936D78">
        <w:rPr>
          <w:rFonts w:eastAsia="Arial"/>
          <w:sz w:val="24"/>
          <w:szCs w:val="24"/>
        </w:rPr>
        <w:t>karena</w:t>
      </w:r>
      <w:proofErr w:type="spellEnd"/>
      <w:r w:rsidRPr="00936D78">
        <w:rPr>
          <w:rFonts w:eastAsia="Arial"/>
          <w:sz w:val="24"/>
          <w:szCs w:val="24"/>
        </w:rPr>
        <w:t xml:space="preserve"> </w:t>
      </w:r>
      <w:proofErr w:type="spellStart"/>
      <w:r w:rsidRPr="00936D78">
        <w:rPr>
          <w:rFonts w:eastAsia="Arial"/>
          <w:sz w:val="24"/>
          <w:szCs w:val="24"/>
        </w:rPr>
        <w:t>adanya</w:t>
      </w:r>
      <w:proofErr w:type="spellEnd"/>
      <w:r w:rsidRPr="00936D78">
        <w:rPr>
          <w:rFonts w:eastAsia="Arial"/>
          <w:sz w:val="24"/>
          <w:szCs w:val="24"/>
        </w:rPr>
        <w:t xml:space="preserve"> </w:t>
      </w:r>
      <w:proofErr w:type="spellStart"/>
      <w:r w:rsidRPr="00936D78">
        <w:rPr>
          <w:rFonts w:eastAsia="Arial"/>
          <w:sz w:val="24"/>
          <w:szCs w:val="24"/>
        </w:rPr>
        <w:t>mikroorganisme</w:t>
      </w:r>
      <w:proofErr w:type="spellEnd"/>
      <w:r w:rsidRPr="00936D78">
        <w:rPr>
          <w:rFonts w:eastAsia="Arial"/>
          <w:sz w:val="24"/>
          <w:szCs w:val="24"/>
        </w:rPr>
        <w:t xml:space="preserve"> yang </w:t>
      </w:r>
      <w:proofErr w:type="spellStart"/>
      <w:r w:rsidRPr="00936D78">
        <w:rPr>
          <w:rFonts w:eastAsia="Arial"/>
          <w:sz w:val="24"/>
          <w:szCs w:val="24"/>
        </w:rPr>
        <w:t>masuk</w:t>
      </w:r>
      <w:proofErr w:type="spellEnd"/>
      <w:r w:rsidRPr="00936D78">
        <w:rPr>
          <w:rFonts w:eastAsia="Arial"/>
          <w:sz w:val="24"/>
          <w:szCs w:val="24"/>
        </w:rPr>
        <w:t xml:space="preserve"> </w:t>
      </w:r>
      <w:proofErr w:type="spellStart"/>
      <w:r w:rsidRPr="00936D78">
        <w:rPr>
          <w:rFonts w:eastAsia="Arial"/>
          <w:sz w:val="24"/>
          <w:szCs w:val="24"/>
        </w:rPr>
        <w:t>ke</w:t>
      </w:r>
      <w:proofErr w:type="spellEnd"/>
      <w:r w:rsidRPr="00936D78">
        <w:rPr>
          <w:rFonts w:eastAsia="Arial"/>
          <w:sz w:val="24"/>
          <w:szCs w:val="24"/>
        </w:rPr>
        <w:t xml:space="preserve"> </w:t>
      </w:r>
      <w:proofErr w:type="spellStart"/>
      <w:r w:rsidRPr="00936D78">
        <w:rPr>
          <w:rFonts w:eastAsia="Arial"/>
          <w:sz w:val="24"/>
          <w:szCs w:val="24"/>
        </w:rPr>
        <w:t>dalam</w:t>
      </w:r>
      <w:proofErr w:type="spellEnd"/>
      <w:r w:rsidRPr="00936D78">
        <w:rPr>
          <w:rFonts w:eastAsia="Arial"/>
          <w:sz w:val="24"/>
          <w:szCs w:val="24"/>
        </w:rPr>
        <w:t xml:space="preserve"> </w:t>
      </w:r>
      <w:proofErr w:type="spellStart"/>
      <w:r w:rsidRPr="00936D78">
        <w:rPr>
          <w:rFonts w:eastAsia="Arial"/>
          <w:sz w:val="24"/>
          <w:szCs w:val="24"/>
        </w:rPr>
        <w:t>tubuh</w:t>
      </w:r>
      <w:proofErr w:type="spellEnd"/>
      <w:r w:rsidRPr="00936D78">
        <w:rPr>
          <w:rFonts w:eastAsia="Arial"/>
          <w:sz w:val="24"/>
          <w:szCs w:val="24"/>
        </w:rPr>
        <w:t xml:space="preserve"> </w:t>
      </w:r>
      <w:proofErr w:type="spellStart"/>
      <w:r w:rsidRPr="00936D78">
        <w:rPr>
          <w:rFonts w:eastAsia="Arial"/>
          <w:sz w:val="24"/>
          <w:szCs w:val="24"/>
        </w:rPr>
        <w:t>sehingga</w:t>
      </w:r>
      <w:proofErr w:type="spellEnd"/>
      <w:r w:rsidRPr="00936D78">
        <w:rPr>
          <w:rFonts w:eastAsia="Arial"/>
          <w:sz w:val="24"/>
          <w:szCs w:val="24"/>
        </w:rPr>
        <w:t xml:space="preserve"> </w:t>
      </w:r>
      <w:proofErr w:type="spellStart"/>
      <w:r w:rsidRPr="00936D78">
        <w:rPr>
          <w:rFonts w:eastAsia="Arial"/>
          <w:sz w:val="24"/>
          <w:szCs w:val="24"/>
        </w:rPr>
        <w:t>menyebabkan</w:t>
      </w:r>
      <w:proofErr w:type="spellEnd"/>
      <w:r w:rsidRPr="00936D78">
        <w:rPr>
          <w:rFonts w:eastAsia="Arial"/>
          <w:sz w:val="24"/>
          <w:szCs w:val="24"/>
        </w:rPr>
        <w:t xml:space="preserve"> </w:t>
      </w:r>
      <w:proofErr w:type="spellStart"/>
      <w:r w:rsidRPr="00936D78">
        <w:rPr>
          <w:rFonts w:eastAsia="Arial"/>
          <w:sz w:val="24"/>
          <w:szCs w:val="24"/>
        </w:rPr>
        <w:t>gangguan</w:t>
      </w:r>
      <w:proofErr w:type="spellEnd"/>
      <w:r w:rsidRPr="00936D78">
        <w:rPr>
          <w:rFonts w:eastAsia="Arial"/>
          <w:sz w:val="24"/>
          <w:szCs w:val="24"/>
        </w:rPr>
        <w:t xml:space="preserve"> </w:t>
      </w:r>
      <w:proofErr w:type="spellStart"/>
      <w:r w:rsidRPr="00936D78">
        <w:rPr>
          <w:rFonts w:eastAsia="Arial"/>
          <w:sz w:val="24"/>
          <w:szCs w:val="24"/>
        </w:rPr>
        <w:t>fisiologi</w:t>
      </w:r>
      <w:proofErr w:type="spellEnd"/>
      <w:r w:rsidRPr="00936D78">
        <w:rPr>
          <w:rFonts w:eastAsia="Arial"/>
          <w:sz w:val="24"/>
          <w:szCs w:val="24"/>
        </w:rPr>
        <w:t xml:space="preserve"> normal </w:t>
      </w:r>
      <w:proofErr w:type="spellStart"/>
      <w:r w:rsidRPr="00936D78">
        <w:rPr>
          <w:rFonts w:eastAsia="Arial"/>
          <w:sz w:val="24"/>
          <w:szCs w:val="24"/>
        </w:rPr>
        <w:t>tubuh</w:t>
      </w:r>
      <w:proofErr w:type="spellEnd"/>
      <w:r w:rsidRPr="00936D78">
        <w:rPr>
          <w:rFonts w:eastAsia="Arial"/>
          <w:sz w:val="24"/>
          <w:szCs w:val="24"/>
        </w:rPr>
        <w:t>.</w:t>
      </w:r>
      <w:r w:rsidR="003619A3">
        <w:rPr>
          <w:rFonts w:eastAsia="Arial"/>
          <w:sz w:val="24"/>
          <w:szCs w:val="24"/>
        </w:rPr>
        <w:fldChar w:fldCharType="begin" w:fldLock="1"/>
      </w:r>
      <w:r w:rsidR="00DB200A">
        <w:rPr>
          <w:rFonts w:eastAsia="Arial"/>
          <w:sz w:val="24"/>
          <w:szCs w:val="24"/>
        </w:rPr>
        <w:instrText>ADDIN CSL_CITATION {"citationItems":[{"id":"ITEM-1","itemData":{"abstract":"Moutwash is a solution used to rinse the mouth to avoid bacteria. One of the materials used to make natural mounthwash is the bay leaf and mint leaf. Bay leaves contain essential oils, flavonoids and tannins that can act as an antibacterial, while the mint leaves contain menthol which can give a fresh taste in the mouth. The purpose of the study is to determine the effectiveness of leaves extractsthe addition of mint leaves as a natural mouthwash and to know the organoleptic quality of the natural mouthwash of the bay leaves and the addition of mint leaves. The research design used Completely Randomized Design (CDR) of one factor that kind of mouthwash (S), S1: distilled water, S2: 60% of bay leafconcentration extract and 50% mint leaf concentration extract, S3: 70% of bay leafconcentration extract and 60% mint leaf concentration extract. Bacteria data population were analized using the Man-Whitney Test. The result showed that S1, S2 and S3 don’t show significant result. Most of mouthwash products arebrown, the distinctive aroma of little mint bay leaves, a little taste of sepet, rather clear and acceptance in dominant society is S2 because it is little teste of sepet. The conclusion of this study is S2 and S3 treatment iseffectiveless in inhibiting the growth ofin spittle bacteria","author":[{"dropping-particle":"","family":"Karlina","given":"Lilis","non-dropping-particle":"","parse-names":false,"suffix":""}],"container-title":"Fakultas Keguruan dan Ilmu Pendidikan Universitas Muhammadiyah Surakarta","id":"ITEM-1","issued":{"date-parts":[["2016"]]},"title":"Efektivitas kombinasi ekstrak daun salam dan daun mint sebagai obat kumur alami","type":"article-journal"},"uris":["http://www.mendeley.com/documents/?uuid=3216e995-fe47-44d4-abc3-77f5875f16a9","http://www.mendeley.com/documents/?uuid=9ba267a1-8630-494a-829f-02624de52d4f"]}],"mendeley":{"formattedCitation":"[8]","plainTextFormattedCitation":"[8]","previouslyFormattedCitation":"[7]"},"properties":{"noteIndex":0},"schema":"https://github.com/citation-style-language/schema/raw/master/csl-citation.json"}</w:instrText>
      </w:r>
      <w:r w:rsidR="003619A3">
        <w:rPr>
          <w:rFonts w:eastAsia="Arial"/>
          <w:sz w:val="24"/>
          <w:szCs w:val="24"/>
        </w:rPr>
        <w:fldChar w:fldCharType="separate"/>
      </w:r>
      <w:r w:rsidR="00DB200A" w:rsidRPr="00DB200A">
        <w:rPr>
          <w:rFonts w:eastAsia="Arial"/>
          <w:noProof/>
          <w:sz w:val="24"/>
          <w:szCs w:val="24"/>
        </w:rPr>
        <w:t>[8]</w:t>
      </w:r>
      <w:r w:rsidR="003619A3">
        <w:rPr>
          <w:rFonts w:eastAsia="Arial"/>
          <w:sz w:val="24"/>
          <w:szCs w:val="24"/>
        </w:rPr>
        <w:fldChar w:fldCharType="end"/>
      </w:r>
    </w:p>
    <w:p w14:paraId="163C50BC" w14:textId="53BD6EB8" w:rsidR="00936D78" w:rsidRPr="00936D78" w:rsidRDefault="00936D78" w:rsidP="00936D78">
      <w:pPr>
        <w:spacing w:line="276" w:lineRule="auto"/>
        <w:ind w:firstLine="720"/>
        <w:rPr>
          <w:rFonts w:eastAsia="Arial"/>
          <w:bCs/>
          <w:sz w:val="24"/>
          <w:szCs w:val="24"/>
        </w:rPr>
      </w:pPr>
      <w:proofErr w:type="spellStart"/>
      <w:r w:rsidRPr="00936D78">
        <w:rPr>
          <w:rFonts w:eastAsia="Arial"/>
          <w:sz w:val="24"/>
          <w:szCs w:val="24"/>
        </w:rPr>
        <w:t>Untuk</w:t>
      </w:r>
      <w:proofErr w:type="spellEnd"/>
      <w:r w:rsidRPr="00936D78">
        <w:rPr>
          <w:rFonts w:eastAsia="Arial"/>
          <w:sz w:val="24"/>
          <w:szCs w:val="24"/>
        </w:rPr>
        <w:t xml:space="preserve"> </w:t>
      </w:r>
      <w:proofErr w:type="spellStart"/>
      <w:r w:rsidRPr="00936D78">
        <w:rPr>
          <w:rFonts w:eastAsia="Arial"/>
          <w:sz w:val="24"/>
          <w:szCs w:val="24"/>
        </w:rPr>
        <w:t>memecahkan</w:t>
      </w:r>
      <w:proofErr w:type="spellEnd"/>
      <w:r w:rsidRPr="00936D78">
        <w:rPr>
          <w:rFonts w:eastAsia="Arial"/>
          <w:sz w:val="24"/>
          <w:szCs w:val="24"/>
        </w:rPr>
        <w:t xml:space="preserve"> </w:t>
      </w:r>
      <w:proofErr w:type="spellStart"/>
      <w:r w:rsidRPr="00936D78">
        <w:rPr>
          <w:rFonts w:eastAsia="Arial"/>
          <w:sz w:val="24"/>
          <w:szCs w:val="24"/>
        </w:rPr>
        <w:t>masalah</w:t>
      </w:r>
      <w:proofErr w:type="spellEnd"/>
      <w:r w:rsidRPr="00936D78">
        <w:rPr>
          <w:rFonts w:eastAsia="Arial"/>
          <w:sz w:val="24"/>
          <w:szCs w:val="24"/>
        </w:rPr>
        <w:t xml:space="preserve"> </w:t>
      </w:r>
      <w:proofErr w:type="spellStart"/>
      <w:r w:rsidRPr="00936D78">
        <w:rPr>
          <w:rFonts w:eastAsia="Arial"/>
          <w:sz w:val="24"/>
          <w:szCs w:val="24"/>
        </w:rPr>
        <w:t>masyarakat</w:t>
      </w:r>
      <w:proofErr w:type="spellEnd"/>
      <w:r w:rsidRPr="00936D78">
        <w:rPr>
          <w:rFonts w:eastAsia="Arial"/>
          <w:sz w:val="24"/>
          <w:szCs w:val="24"/>
        </w:rPr>
        <w:t xml:space="preserve"> </w:t>
      </w:r>
      <w:proofErr w:type="spellStart"/>
      <w:r w:rsidRPr="00936D78">
        <w:rPr>
          <w:rFonts w:eastAsia="Arial"/>
          <w:sz w:val="24"/>
          <w:szCs w:val="24"/>
        </w:rPr>
        <w:t>terkait</w:t>
      </w:r>
      <w:proofErr w:type="spellEnd"/>
      <w:r w:rsidRPr="00936D78">
        <w:rPr>
          <w:rFonts w:eastAsia="Arial"/>
          <w:sz w:val="24"/>
          <w:szCs w:val="24"/>
        </w:rPr>
        <w:t xml:space="preserve"> </w:t>
      </w:r>
      <w:proofErr w:type="spellStart"/>
      <w:r w:rsidRPr="00936D78">
        <w:rPr>
          <w:rFonts w:eastAsia="Arial"/>
          <w:sz w:val="24"/>
          <w:szCs w:val="24"/>
        </w:rPr>
        <w:t>dengan</w:t>
      </w:r>
      <w:proofErr w:type="spellEnd"/>
      <w:r w:rsidRPr="00936D78">
        <w:rPr>
          <w:rFonts w:eastAsia="Arial"/>
          <w:sz w:val="24"/>
          <w:szCs w:val="24"/>
        </w:rPr>
        <w:t xml:space="preserve"> </w:t>
      </w:r>
      <w:proofErr w:type="spellStart"/>
      <w:r w:rsidRPr="00936D78">
        <w:rPr>
          <w:rFonts w:eastAsia="Arial"/>
          <w:sz w:val="24"/>
          <w:szCs w:val="24"/>
        </w:rPr>
        <w:t>persebaran</w:t>
      </w:r>
      <w:proofErr w:type="spellEnd"/>
      <w:r w:rsidRPr="00936D78">
        <w:rPr>
          <w:rFonts w:eastAsia="Arial"/>
          <w:sz w:val="24"/>
          <w:szCs w:val="24"/>
        </w:rPr>
        <w:t xml:space="preserve"> dan </w:t>
      </w:r>
      <w:proofErr w:type="spellStart"/>
      <w:r w:rsidRPr="00936D78">
        <w:rPr>
          <w:rFonts w:eastAsia="Arial"/>
          <w:sz w:val="24"/>
          <w:szCs w:val="24"/>
        </w:rPr>
        <w:t>pengendalian</w:t>
      </w:r>
      <w:proofErr w:type="spellEnd"/>
      <w:r w:rsidRPr="00936D78">
        <w:rPr>
          <w:rFonts w:eastAsia="Arial"/>
          <w:sz w:val="24"/>
          <w:szCs w:val="24"/>
        </w:rPr>
        <w:t xml:space="preserve"> </w:t>
      </w:r>
      <w:proofErr w:type="spellStart"/>
      <w:r w:rsidRPr="00936D78">
        <w:rPr>
          <w:rFonts w:eastAsia="Arial"/>
          <w:sz w:val="24"/>
          <w:szCs w:val="24"/>
        </w:rPr>
        <w:t>kasus</w:t>
      </w:r>
      <w:proofErr w:type="spellEnd"/>
      <w:r w:rsidRPr="00936D78">
        <w:rPr>
          <w:rFonts w:eastAsia="Arial"/>
          <w:sz w:val="24"/>
          <w:szCs w:val="24"/>
        </w:rPr>
        <w:t xml:space="preserve"> </w:t>
      </w:r>
      <w:proofErr w:type="spellStart"/>
      <w:r w:rsidRPr="00936D78">
        <w:rPr>
          <w:rFonts w:eastAsia="Arial"/>
          <w:sz w:val="24"/>
          <w:szCs w:val="24"/>
        </w:rPr>
        <w:t>persebaran</w:t>
      </w:r>
      <w:proofErr w:type="spellEnd"/>
      <w:r w:rsidRPr="00936D78">
        <w:rPr>
          <w:rFonts w:eastAsia="Arial"/>
          <w:sz w:val="24"/>
          <w:szCs w:val="24"/>
        </w:rPr>
        <w:t xml:space="preserve"> COVID 19, </w:t>
      </w:r>
      <w:proofErr w:type="spellStart"/>
      <w:r w:rsidRPr="00936D78">
        <w:rPr>
          <w:rFonts w:eastAsia="Arial"/>
          <w:sz w:val="24"/>
          <w:szCs w:val="24"/>
        </w:rPr>
        <w:t>maka</w:t>
      </w:r>
      <w:proofErr w:type="spellEnd"/>
      <w:r w:rsidRPr="00936D78">
        <w:rPr>
          <w:rFonts w:eastAsia="Arial"/>
          <w:sz w:val="24"/>
          <w:szCs w:val="24"/>
        </w:rPr>
        <w:t xml:space="preserve"> </w:t>
      </w:r>
      <w:proofErr w:type="spellStart"/>
      <w:r w:rsidRPr="00936D78">
        <w:rPr>
          <w:rFonts w:eastAsia="Arial"/>
          <w:sz w:val="24"/>
          <w:szCs w:val="24"/>
        </w:rPr>
        <w:t>pelaksanaan</w:t>
      </w:r>
      <w:proofErr w:type="spellEnd"/>
      <w:r w:rsidRPr="00936D78">
        <w:rPr>
          <w:rFonts w:eastAsia="Arial"/>
          <w:sz w:val="24"/>
          <w:szCs w:val="24"/>
        </w:rPr>
        <w:t xml:space="preserve"> </w:t>
      </w:r>
      <w:proofErr w:type="spellStart"/>
      <w:r w:rsidRPr="00936D78">
        <w:rPr>
          <w:rFonts w:eastAsia="Arial"/>
          <w:sz w:val="24"/>
          <w:szCs w:val="24"/>
        </w:rPr>
        <w:t>pengabdian</w:t>
      </w:r>
      <w:proofErr w:type="spellEnd"/>
      <w:r w:rsidRPr="00936D78">
        <w:rPr>
          <w:rFonts w:eastAsia="Arial"/>
          <w:sz w:val="24"/>
          <w:szCs w:val="24"/>
        </w:rPr>
        <w:t xml:space="preserve"> </w:t>
      </w:r>
      <w:proofErr w:type="spellStart"/>
      <w:r w:rsidRPr="00936D78">
        <w:rPr>
          <w:rFonts w:eastAsia="Arial"/>
          <w:sz w:val="24"/>
          <w:szCs w:val="24"/>
        </w:rPr>
        <w:t>masyarakat</w:t>
      </w:r>
      <w:proofErr w:type="spellEnd"/>
      <w:r w:rsidRPr="00936D78">
        <w:rPr>
          <w:rFonts w:eastAsia="Arial"/>
          <w:sz w:val="24"/>
          <w:szCs w:val="24"/>
        </w:rPr>
        <w:t xml:space="preserve"> </w:t>
      </w:r>
      <w:proofErr w:type="spellStart"/>
      <w:r w:rsidRPr="00936D78">
        <w:rPr>
          <w:rFonts w:eastAsia="Arial"/>
          <w:sz w:val="24"/>
          <w:szCs w:val="24"/>
        </w:rPr>
        <w:t>ini</w:t>
      </w:r>
      <w:proofErr w:type="spellEnd"/>
      <w:r w:rsidRPr="00936D78">
        <w:rPr>
          <w:rFonts w:eastAsia="Arial"/>
          <w:sz w:val="24"/>
          <w:szCs w:val="24"/>
        </w:rPr>
        <w:t xml:space="preserve"> </w:t>
      </w:r>
      <w:proofErr w:type="spellStart"/>
      <w:r w:rsidRPr="00936D78">
        <w:rPr>
          <w:rFonts w:eastAsia="Arial"/>
          <w:sz w:val="24"/>
          <w:szCs w:val="24"/>
        </w:rPr>
        <w:t>memilih</w:t>
      </w:r>
      <w:proofErr w:type="spellEnd"/>
      <w:r w:rsidRPr="00936D78">
        <w:rPr>
          <w:rFonts w:eastAsia="Arial"/>
          <w:sz w:val="24"/>
          <w:szCs w:val="24"/>
        </w:rPr>
        <w:t xml:space="preserve"> </w:t>
      </w:r>
      <w:proofErr w:type="spellStart"/>
      <w:r w:rsidRPr="00936D78">
        <w:rPr>
          <w:rFonts w:eastAsia="Arial"/>
          <w:sz w:val="24"/>
          <w:szCs w:val="24"/>
        </w:rPr>
        <w:t>sasaran</w:t>
      </w:r>
      <w:proofErr w:type="spellEnd"/>
      <w:r w:rsidRPr="00936D78">
        <w:rPr>
          <w:rFonts w:eastAsia="Arial"/>
          <w:sz w:val="24"/>
          <w:szCs w:val="24"/>
        </w:rPr>
        <w:t xml:space="preserve"> Kader dan Ibu-Ibu PKK </w:t>
      </w:r>
      <w:proofErr w:type="spellStart"/>
      <w:r w:rsidRPr="00936D78">
        <w:rPr>
          <w:rFonts w:eastAsia="Arial"/>
          <w:sz w:val="24"/>
          <w:szCs w:val="24"/>
        </w:rPr>
        <w:t>pendekatan</w:t>
      </w:r>
      <w:proofErr w:type="spellEnd"/>
      <w:r w:rsidRPr="00936D78">
        <w:rPr>
          <w:rFonts w:eastAsia="Arial"/>
          <w:sz w:val="24"/>
          <w:szCs w:val="24"/>
        </w:rPr>
        <w:t xml:space="preserve"> pada </w:t>
      </w:r>
      <w:proofErr w:type="spellStart"/>
      <w:r w:rsidRPr="00936D78">
        <w:rPr>
          <w:rFonts w:eastAsia="Arial"/>
          <w:sz w:val="24"/>
          <w:szCs w:val="24"/>
        </w:rPr>
        <w:t>lingkungan</w:t>
      </w:r>
      <w:proofErr w:type="spellEnd"/>
      <w:r w:rsidRPr="00936D78">
        <w:rPr>
          <w:rFonts w:eastAsia="Arial"/>
          <w:sz w:val="24"/>
          <w:szCs w:val="24"/>
        </w:rPr>
        <w:t xml:space="preserve"> </w:t>
      </w:r>
      <w:proofErr w:type="spellStart"/>
      <w:r w:rsidRPr="00936D78">
        <w:rPr>
          <w:rFonts w:eastAsia="Arial"/>
          <w:sz w:val="24"/>
          <w:szCs w:val="24"/>
        </w:rPr>
        <w:t>keluarga</w:t>
      </w:r>
      <w:proofErr w:type="spellEnd"/>
      <w:r w:rsidR="003619A3">
        <w:rPr>
          <w:rFonts w:eastAsia="Arial"/>
          <w:sz w:val="24"/>
          <w:szCs w:val="24"/>
        </w:rPr>
        <w:t xml:space="preserve"> </w:t>
      </w:r>
      <w:proofErr w:type="spellStart"/>
      <w:r w:rsidR="003619A3">
        <w:rPr>
          <w:rFonts w:eastAsia="Arial"/>
          <w:sz w:val="24"/>
          <w:szCs w:val="24"/>
        </w:rPr>
        <w:t>r</w:t>
      </w:r>
      <w:r w:rsidRPr="00936D78">
        <w:rPr>
          <w:rFonts w:eastAsia="Arial"/>
          <w:sz w:val="24"/>
          <w:szCs w:val="24"/>
        </w:rPr>
        <w:t>emaja</w:t>
      </w:r>
      <w:proofErr w:type="spellEnd"/>
      <w:r w:rsidRPr="00936D78">
        <w:rPr>
          <w:rFonts w:eastAsia="Arial"/>
          <w:sz w:val="24"/>
          <w:szCs w:val="24"/>
        </w:rPr>
        <w:t xml:space="preserve">. </w:t>
      </w:r>
      <w:r w:rsidRPr="00936D78">
        <w:rPr>
          <w:rFonts w:eastAsia="Arial"/>
          <w:bCs/>
          <w:sz w:val="24"/>
          <w:szCs w:val="24"/>
        </w:rPr>
        <w:t xml:space="preserve">Peran </w:t>
      </w:r>
      <w:proofErr w:type="spellStart"/>
      <w:r w:rsidRPr="00936D78">
        <w:rPr>
          <w:rFonts w:eastAsia="Arial"/>
          <w:bCs/>
          <w:sz w:val="24"/>
          <w:szCs w:val="24"/>
        </w:rPr>
        <w:t>sasaran</w:t>
      </w:r>
      <w:proofErr w:type="spellEnd"/>
      <w:r w:rsidRPr="00936D78">
        <w:rPr>
          <w:rFonts w:eastAsia="Arial"/>
          <w:bCs/>
          <w:sz w:val="24"/>
          <w:szCs w:val="24"/>
        </w:rPr>
        <w:t xml:space="preserve"> </w:t>
      </w:r>
      <w:proofErr w:type="spellStart"/>
      <w:r w:rsidRPr="00936D78">
        <w:rPr>
          <w:rFonts w:eastAsia="Arial"/>
          <w:bCs/>
          <w:sz w:val="24"/>
          <w:szCs w:val="24"/>
        </w:rPr>
        <w:t>ini</w:t>
      </w:r>
      <w:proofErr w:type="spellEnd"/>
      <w:r w:rsidRPr="00936D78">
        <w:rPr>
          <w:rFonts w:eastAsia="Arial"/>
          <w:bCs/>
          <w:sz w:val="24"/>
          <w:szCs w:val="24"/>
        </w:rPr>
        <w:t xml:space="preserve"> </w:t>
      </w:r>
      <w:proofErr w:type="spellStart"/>
      <w:r w:rsidRPr="00936D78">
        <w:rPr>
          <w:rFonts w:eastAsia="Arial"/>
          <w:bCs/>
          <w:sz w:val="24"/>
          <w:szCs w:val="24"/>
        </w:rPr>
        <w:t>sangat</w:t>
      </w:r>
      <w:proofErr w:type="spellEnd"/>
      <w:r w:rsidRPr="00936D78">
        <w:rPr>
          <w:rFonts w:eastAsia="Arial"/>
          <w:bCs/>
          <w:sz w:val="24"/>
          <w:szCs w:val="24"/>
        </w:rPr>
        <w:t xml:space="preserve"> </w:t>
      </w:r>
      <w:proofErr w:type="spellStart"/>
      <w:r w:rsidRPr="00936D78">
        <w:rPr>
          <w:rFonts w:eastAsia="Arial"/>
          <w:bCs/>
          <w:sz w:val="24"/>
          <w:szCs w:val="24"/>
        </w:rPr>
        <w:t>penting</w:t>
      </w:r>
      <w:proofErr w:type="spellEnd"/>
      <w:r w:rsidRPr="00936D78">
        <w:rPr>
          <w:rFonts w:eastAsia="Arial"/>
          <w:bCs/>
          <w:sz w:val="24"/>
          <w:szCs w:val="24"/>
        </w:rPr>
        <w:t xml:space="preserve"> </w:t>
      </w:r>
      <w:proofErr w:type="spellStart"/>
      <w:r w:rsidRPr="00936D78">
        <w:rPr>
          <w:rFonts w:eastAsia="Arial"/>
          <w:bCs/>
          <w:sz w:val="24"/>
          <w:szCs w:val="24"/>
        </w:rPr>
        <w:t>sebagai</w:t>
      </w:r>
      <w:proofErr w:type="spellEnd"/>
      <w:r w:rsidRPr="00936D78">
        <w:rPr>
          <w:rFonts w:eastAsia="Arial"/>
          <w:bCs/>
          <w:sz w:val="24"/>
          <w:szCs w:val="24"/>
        </w:rPr>
        <w:t xml:space="preserve"> salah </w:t>
      </w:r>
      <w:proofErr w:type="spellStart"/>
      <w:r w:rsidRPr="00936D78">
        <w:rPr>
          <w:rFonts w:eastAsia="Arial"/>
          <w:bCs/>
          <w:sz w:val="24"/>
          <w:szCs w:val="24"/>
        </w:rPr>
        <w:t>satu</w:t>
      </w:r>
      <w:proofErr w:type="spellEnd"/>
      <w:r w:rsidRPr="00936D78">
        <w:rPr>
          <w:rFonts w:eastAsia="Arial"/>
          <w:bCs/>
          <w:sz w:val="24"/>
          <w:szCs w:val="24"/>
        </w:rPr>
        <w:t xml:space="preserve"> unit </w:t>
      </w:r>
      <w:proofErr w:type="spellStart"/>
      <w:r w:rsidRPr="00936D78">
        <w:rPr>
          <w:rFonts w:eastAsia="Arial"/>
          <w:bCs/>
          <w:sz w:val="24"/>
          <w:szCs w:val="24"/>
        </w:rPr>
        <w:t>kelompok</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di </w:t>
      </w:r>
      <w:proofErr w:type="spellStart"/>
      <w:r w:rsidRPr="00936D78">
        <w:rPr>
          <w:rFonts w:eastAsia="Arial"/>
          <w:bCs/>
          <w:sz w:val="24"/>
          <w:szCs w:val="24"/>
        </w:rPr>
        <w:t>lembaga</w:t>
      </w:r>
      <w:proofErr w:type="spellEnd"/>
      <w:r w:rsidRPr="00936D78">
        <w:rPr>
          <w:rFonts w:eastAsia="Arial"/>
          <w:bCs/>
          <w:sz w:val="24"/>
          <w:szCs w:val="24"/>
        </w:rPr>
        <w:t xml:space="preserve"> </w:t>
      </w:r>
      <w:proofErr w:type="spellStart"/>
      <w:r w:rsidRPr="00936D78">
        <w:rPr>
          <w:rFonts w:eastAsia="Arial"/>
          <w:bCs/>
          <w:sz w:val="24"/>
          <w:szCs w:val="24"/>
        </w:rPr>
        <w:t>kemasyarakatan</w:t>
      </w:r>
      <w:proofErr w:type="spellEnd"/>
      <w:r w:rsidRPr="00936D78">
        <w:rPr>
          <w:rFonts w:eastAsia="Arial"/>
          <w:bCs/>
          <w:sz w:val="24"/>
          <w:szCs w:val="24"/>
        </w:rPr>
        <w:t xml:space="preserve"> </w:t>
      </w:r>
      <w:proofErr w:type="spellStart"/>
      <w:r w:rsidRPr="00936D78">
        <w:rPr>
          <w:rFonts w:eastAsia="Arial"/>
          <w:bCs/>
          <w:sz w:val="24"/>
          <w:szCs w:val="24"/>
        </w:rPr>
        <w:t>desa</w:t>
      </w:r>
      <w:proofErr w:type="spellEnd"/>
      <w:r w:rsidRPr="00936D78">
        <w:rPr>
          <w:rFonts w:eastAsia="Arial"/>
          <w:bCs/>
          <w:sz w:val="24"/>
          <w:szCs w:val="24"/>
        </w:rPr>
        <w:t xml:space="preserve"> </w:t>
      </w:r>
      <w:proofErr w:type="spellStart"/>
      <w:r w:rsidRPr="00936D78">
        <w:rPr>
          <w:rFonts w:eastAsia="Arial"/>
          <w:bCs/>
          <w:sz w:val="24"/>
          <w:szCs w:val="24"/>
        </w:rPr>
        <w:t>dapat</w:t>
      </w:r>
      <w:proofErr w:type="spellEnd"/>
      <w:r w:rsidRPr="00936D78">
        <w:rPr>
          <w:rFonts w:eastAsia="Arial"/>
          <w:bCs/>
          <w:sz w:val="24"/>
          <w:szCs w:val="24"/>
        </w:rPr>
        <w:t xml:space="preserve"> </w:t>
      </w:r>
      <w:proofErr w:type="spellStart"/>
      <w:r w:rsidRPr="00936D78">
        <w:rPr>
          <w:rFonts w:eastAsia="Arial"/>
          <w:bCs/>
          <w:sz w:val="24"/>
          <w:szCs w:val="24"/>
        </w:rPr>
        <w:t>membantu</w:t>
      </w:r>
      <w:proofErr w:type="spellEnd"/>
      <w:r w:rsidRPr="00936D78">
        <w:rPr>
          <w:rFonts w:eastAsia="Arial"/>
          <w:bCs/>
          <w:sz w:val="24"/>
          <w:szCs w:val="24"/>
        </w:rPr>
        <w:t xml:space="preserve"> </w:t>
      </w:r>
      <w:proofErr w:type="spellStart"/>
      <w:r w:rsidRPr="00936D78">
        <w:rPr>
          <w:rFonts w:eastAsia="Arial"/>
          <w:bCs/>
          <w:sz w:val="24"/>
          <w:szCs w:val="24"/>
        </w:rPr>
        <w:t>warga</w:t>
      </w:r>
      <w:proofErr w:type="spellEnd"/>
      <w:r w:rsidRPr="00936D78">
        <w:rPr>
          <w:rFonts w:eastAsia="Arial"/>
          <w:bCs/>
          <w:sz w:val="24"/>
          <w:szCs w:val="24"/>
        </w:rPr>
        <w:t xml:space="preserve"> </w:t>
      </w:r>
      <w:proofErr w:type="spellStart"/>
      <w:r w:rsidRPr="00936D78">
        <w:rPr>
          <w:rFonts w:eastAsia="Arial"/>
          <w:bCs/>
          <w:sz w:val="24"/>
          <w:szCs w:val="24"/>
        </w:rPr>
        <w:t>atau</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sekitar</w:t>
      </w:r>
      <w:proofErr w:type="spellEnd"/>
      <w:r w:rsidRPr="00936D78">
        <w:rPr>
          <w:rFonts w:eastAsia="Arial"/>
          <w:bCs/>
          <w:sz w:val="24"/>
          <w:szCs w:val="24"/>
        </w:rPr>
        <w:t xml:space="preserve"> </w:t>
      </w:r>
      <w:proofErr w:type="spellStart"/>
      <w:r w:rsidRPr="00936D78">
        <w:rPr>
          <w:rFonts w:eastAsia="Arial"/>
          <w:bCs/>
          <w:sz w:val="24"/>
          <w:szCs w:val="24"/>
        </w:rPr>
        <w:t>dalam</w:t>
      </w:r>
      <w:proofErr w:type="spellEnd"/>
      <w:r w:rsidRPr="00936D78">
        <w:rPr>
          <w:rFonts w:eastAsia="Arial"/>
          <w:bCs/>
          <w:sz w:val="24"/>
          <w:szCs w:val="24"/>
        </w:rPr>
        <w:t xml:space="preserve"> </w:t>
      </w:r>
      <w:proofErr w:type="spellStart"/>
      <w:r w:rsidRPr="00936D78">
        <w:rPr>
          <w:rFonts w:eastAsia="Arial"/>
          <w:bCs/>
          <w:sz w:val="24"/>
          <w:szCs w:val="24"/>
        </w:rPr>
        <w:t>penyelenggaraan</w:t>
      </w:r>
      <w:proofErr w:type="spellEnd"/>
      <w:r w:rsidRPr="00936D78">
        <w:rPr>
          <w:rFonts w:eastAsia="Arial"/>
          <w:bCs/>
          <w:sz w:val="24"/>
          <w:szCs w:val="24"/>
        </w:rPr>
        <w:t xml:space="preserve"> </w:t>
      </w:r>
      <w:proofErr w:type="spellStart"/>
      <w:r w:rsidRPr="00936D78">
        <w:rPr>
          <w:rFonts w:eastAsia="Arial"/>
          <w:bCs/>
          <w:sz w:val="24"/>
          <w:szCs w:val="24"/>
        </w:rPr>
        <w:t>kesejahteraan</w:t>
      </w:r>
      <w:proofErr w:type="spellEnd"/>
      <w:r w:rsidRPr="00936D78">
        <w:rPr>
          <w:rFonts w:eastAsia="Arial"/>
          <w:bCs/>
          <w:sz w:val="24"/>
          <w:szCs w:val="24"/>
        </w:rPr>
        <w:t xml:space="preserve"> </w:t>
      </w:r>
      <w:proofErr w:type="spellStart"/>
      <w:r w:rsidRPr="00936D78">
        <w:rPr>
          <w:rFonts w:eastAsia="Arial"/>
          <w:bCs/>
          <w:sz w:val="24"/>
          <w:szCs w:val="24"/>
        </w:rPr>
        <w:t>sosial</w:t>
      </w:r>
      <w:proofErr w:type="spellEnd"/>
      <w:r w:rsidRPr="00936D78">
        <w:rPr>
          <w:rFonts w:eastAsia="Arial"/>
          <w:bCs/>
          <w:sz w:val="24"/>
          <w:szCs w:val="24"/>
        </w:rPr>
        <w:t>.</w:t>
      </w:r>
    </w:p>
    <w:p w14:paraId="6E8A1D18" w14:textId="49C12201" w:rsidR="00B3030F" w:rsidRDefault="00936D78" w:rsidP="00B3030F">
      <w:pPr>
        <w:spacing w:line="276" w:lineRule="auto"/>
        <w:ind w:firstLine="720"/>
        <w:rPr>
          <w:rFonts w:eastAsia="Arial"/>
          <w:bCs/>
          <w:sz w:val="24"/>
          <w:szCs w:val="24"/>
        </w:rPr>
      </w:pPr>
      <w:proofErr w:type="spellStart"/>
      <w:r w:rsidRPr="00936D78">
        <w:rPr>
          <w:rFonts w:eastAsia="Arial"/>
          <w:bCs/>
          <w:sz w:val="24"/>
          <w:szCs w:val="24"/>
        </w:rPr>
        <w:t>Lingkungan</w:t>
      </w:r>
      <w:proofErr w:type="spellEnd"/>
      <w:r w:rsidRPr="00936D78">
        <w:rPr>
          <w:rFonts w:eastAsia="Arial"/>
          <w:bCs/>
          <w:sz w:val="24"/>
          <w:szCs w:val="24"/>
        </w:rPr>
        <w:t xml:space="preserve"> </w:t>
      </w:r>
      <w:proofErr w:type="spellStart"/>
      <w:r w:rsidRPr="00936D78">
        <w:rPr>
          <w:rFonts w:eastAsia="Arial"/>
          <w:bCs/>
          <w:sz w:val="24"/>
          <w:szCs w:val="24"/>
        </w:rPr>
        <w:t>tempat</w:t>
      </w:r>
      <w:proofErr w:type="spellEnd"/>
      <w:r w:rsidRPr="00936D78">
        <w:rPr>
          <w:rFonts w:eastAsia="Arial"/>
          <w:bCs/>
          <w:sz w:val="24"/>
          <w:szCs w:val="24"/>
        </w:rPr>
        <w:t xml:space="preserve"> </w:t>
      </w:r>
      <w:proofErr w:type="spellStart"/>
      <w:r w:rsidRPr="00936D78">
        <w:rPr>
          <w:rFonts w:eastAsia="Arial"/>
          <w:bCs/>
          <w:sz w:val="24"/>
          <w:szCs w:val="24"/>
        </w:rPr>
        <w:t>tinggal</w:t>
      </w:r>
      <w:proofErr w:type="spellEnd"/>
      <w:r w:rsidRPr="00936D78">
        <w:rPr>
          <w:rFonts w:eastAsia="Arial"/>
          <w:bCs/>
          <w:sz w:val="24"/>
          <w:szCs w:val="24"/>
        </w:rPr>
        <w:t xml:space="preserve"> </w:t>
      </w:r>
      <w:proofErr w:type="spellStart"/>
      <w:r w:rsidRPr="00936D78">
        <w:rPr>
          <w:rFonts w:eastAsia="Arial"/>
          <w:bCs/>
          <w:sz w:val="24"/>
          <w:szCs w:val="24"/>
        </w:rPr>
        <w:t>adalah</w:t>
      </w:r>
      <w:proofErr w:type="spellEnd"/>
      <w:r w:rsidRPr="00936D78">
        <w:rPr>
          <w:rFonts w:eastAsia="Arial"/>
          <w:bCs/>
          <w:sz w:val="24"/>
          <w:szCs w:val="24"/>
        </w:rPr>
        <w:t xml:space="preserve"> </w:t>
      </w:r>
      <w:proofErr w:type="spellStart"/>
      <w:r w:rsidRPr="00936D78">
        <w:rPr>
          <w:rFonts w:eastAsia="Arial"/>
          <w:bCs/>
          <w:sz w:val="24"/>
          <w:szCs w:val="24"/>
        </w:rPr>
        <w:t>lingkungan</w:t>
      </w:r>
      <w:proofErr w:type="spellEnd"/>
      <w:r w:rsidRPr="00936D78">
        <w:rPr>
          <w:rFonts w:eastAsia="Arial"/>
          <w:bCs/>
          <w:sz w:val="24"/>
          <w:szCs w:val="24"/>
        </w:rPr>
        <w:t xml:space="preserve"> </w:t>
      </w:r>
      <w:proofErr w:type="spellStart"/>
      <w:r w:rsidRPr="00936D78">
        <w:rPr>
          <w:rFonts w:eastAsia="Arial"/>
          <w:bCs/>
          <w:sz w:val="24"/>
          <w:szCs w:val="24"/>
        </w:rPr>
        <w:t>terkecil</w:t>
      </w:r>
      <w:proofErr w:type="spellEnd"/>
      <w:r w:rsidRPr="00936D78">
        <w:rPr>
          <w:rFonts w:eastAsia="Arial"/>
          <w:bCs/>
          <w:sz w:val="24"/>
          <w:szCs w:val="24"/>
        </w:rPr>
        <w:t xml:space="preserve"> </w:t>
      </w:r>
      <w:proofErr w:type="spellStart"/>
      <w:r w:rsidRPr="00936D78">
        <w:rPr>
          <w:rFonts w:eastAsia="Arial"/>
          <w:bCs/>
          <w:sz w:val="24"/>
          <w:szCs w:val="24"/>
        </w:rPr>
        <w:t>dalam</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Peran </w:t>
      </w:r>
      <w:proofErr w:type="spellStart"/>
      <w:r w:rsidRPr="00936D78">
        <w:rPr>
          <w:rFonts w:eastAsia="Arial"/>
          <w:bCs/>
          <w:sz w:val="24"/>
          <w:szCs w:val="24"/>
        </w:rPr>
        <w:t>lembaga</w:t>
      </w:r>
      <w:proofErr w:type="spellEnd"/>
      <w:r w:rsidRPr="00936D78">
        <w:rPr>
          <w:rFonts w:eastAsia="Arial"/>
          <w:bCs/>
          <w:sz w:val="24"/>
          <w:szCs w:val="24"/>
        </w:rPr>
        <w:t xml:space="preserve"> </w:t>
      </w:r>
      <w:proofErr w:type="spellStart"/>
      <w:r w:rsidRPr="00936D78">
        <w:rPr>
          <w:rFonts w:eastAsia="Arial"/>
          <w:bCs/>
          <w:sz w:val="24"/>
          <w:szCs w:val="24"/>
        </w:rPr>
        <w:t>kemasayarakat</w:t>
      </w:r>
      <w:proofErr w:type="spellEnd"/>
      <w:r w:rsidRPr="00936D78">
        <w:rPr>
          <w:rFonts w:eastAsia="Arial"/>
          <w:bCs/>
          <w:sz w:val="24"/>
          <w:szCs w:val="24"/>
        </w:rPr>
        <w:t xml:space="preserve"> </w:t>
      </w:r>
      <w:proofErr w:type="spellStart"/>
      <w:r w:rsidRPr="00936D78">
        <w:rPr>
          <w:rFonts w:eastAsia="Arial"/>
          <w:bCs/>
          <w:sz w:val="24"/>
          <w:szCs w:val="24"/>
        </w:rPr>
        <w:t>memberikan</w:t>
      </w:r>
      <w:proofErr w:type="spellEnd"/>
      <w:r w:rsidRPr="00936D78">
        <w:rPr>
          <w:rFonts w:eastAsia="Arial"/>
          <w:bCs/>
          <w:sz w:val="24"/>
          <w:szCs w:val="24"/>
        </w:rPr>
        <w:t xml:space="preserve"> </w:t>
      </w:r>
      <w:proofErr w:type="spellStart"/>
      <w:r w:rsidRPr="00936D78">
        <w:rPr>
          <w:rFonts w:eastAsia="Arial"/>
          <w:bCs/>
          <w:sz w:val="24"/>
          <w:szCs w:val="24"/>
        </w:rPr>
        <w:t>kontribusi</w:t>
      </w:r>
      <w:proofErr w:type="spellEnd"/>
      <w:r w:rsidRPr="00936D78">
        <w:rPr>
          <w:rFonts w:eastAsia="Arial"/>
          <w:bCs/>
          <w:sz w:val="24"/>
          <w:szCs w:val="24"/>
        </w:rPr>
        <w:t xml:space="preserve"> </w:t>
      </w:r>
      <w:proofErr w:type="spellStart"/>
      <w:r w:rsidRPr="00936D78">
        <w:rPr>
          <w:rFonts w:eastAsia="Arial"/>
          <w:bCs/>
          <w:sz w:val="24"/>
          <w:szCs w:val="24"/>
        </w:rPr>
        <w:t>penting</w:t>
      </w:r>
      <w:proofErr w:type="spellEnd"/>
      <w:r w:rsidRPr="00936D78">
        <w:rPr>
          <w:rFonts w:eastAsia="Arial"/>
          <w:bCs/>
          <w:sz w:val="24"/>
          <w:szCs w:val="24"/>
        </w:rPr>
        <w:t xml:space="preserve"> </w:t>
      </w:r>
      <w:proofErr w:type="spellStart"/>
      <w:r w:rsidRPr="00936D78">
        <w:rPr>
          <w:rFonts w:eastAsia="Arial"/>
          <w:bCs/>
          <w:sz w:val="24"/>
          <w:szCs w:val="24"/>
        </w:rPr>
        <w:t>dalam</w:t>
      </w:r>
      <w:proofErr w:type="spellEnd"/>
      <w:r w:rsidRPr="00936D78">
        <w:rPr>
          <w:rFonts w:eastAsia="Arial"/>
          <w:bCs/>
          <w:sz w:val="24"/>
          <w:szCs w:val="24"/>
        </w:rPr>
        <w:t xml:space="preserve"> </w:t>
      </w:r>
      <w:proofErr w:type="spellStart"/>
      <w:r w:rsidRPr="00936D78">
        <w:rPr>
          <w:rFonts w:eastAsia="Arial"/>
          <w:bCs/>
          <w:sz w:val="24"/>
          <w:szCs w:val="24"/>
        </w:rPr>
        <w:t>menggerakan</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Di </w:t>
      </w:r>
      <w:proofErr w:type="spellStart"/>
      <w:r w:rsidRPr="00936D78">
        <w:rPr>
          <w:rFonts w:eastAsia="Arial"/>
          <w:bCs/>
          <w:sz w:val="24"/>
          <w:szCs w:val="24"/>
        </w:rPr>
        <w:t>lingkungan</w:t>
      </w:r>
      <w:proofErr w:type="spellEnd"/>
      <w:r w:rsidRPr="00936D78">
        <w:rPr>
          <w:rFonts w:eastAsia="Arial"/>
          <w:bCs/>
          <w:sz w:val="24"/>
          <w:szCs w:val="24"/>
        </w:rPr>
        <w:t xml:space="preserve"> </w:t>
      </w:r>
      <w:proofErr w:type="spellStart"/>
      <w:r w:rsidRPr="00936D78">
        <w:rPr>
          <w:rFonts w:eastAsia="Arial"/>
          <w:bCs/>
          <w:sz w:val="24"/>
          <w:szCs w:val="24"/>
        </w:rPr>
        <w:t>Dasan</w:t>
      </w:r>
      <w:proofErr w:type="spellEnd"/>
      <w:r w:rsidRPr="00936D78">
        <w:rPr>
          <w:rFonts w:eastAsia="Arial"/>
          <w:bCs/>
          <w:sz w:val="24"/>
          <w:szCs w:val="24"/>
        </w:rPr>
        <w:t xml:space="preserve"> </w:t>
      </w:r>
      <w:proofErr w:type="spellStart"/>
      <w:r w:rsidRPr="00936D78">
        <w:rPr>
          <w:rFonts w:eastAsia="Arial"/>
          <w:bCs/>
          <w:sz w:val="24"/>
          <w:szCs w:val="24"/>
        </w:rPr>
        <w:t>Cermen</w:t>
      </w:r>
      <w:proofErr w:type="spellEnd"/>
      <w:r w:rsidRPr="00936D78">
        <w:rPr>
          <w:rFonts w:eastAsia="Arial"/>
          <w:bCs/>
          <w:sz w:val="24"/>
          <w:szCs w:val="24"/>
        </w:rPr>
        <w:t xml:space="preserve"> Asri,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masih</w:t>
      </w:r>
      <w:proofErr w:type="spellEnd"/>
      <w:r w:rsidRPr="00936D78">
        <w:rPr>
          <w:rFonts w:eastAsia="Arial"/>
          <w:bCs/>
          <w:sz w:val="24"/>
          <w:szCs w:val="24"/>
        </w:rPr>
        <w:t xml:space="preserve"> </w:t>
      </w:r>
      <w:proofErr w:type="spellStart"/>
      <w:r w:rsidRPr="00936D78">
        <w:rPr>
          <w:rFonts w:eastAsia="Arial"/>
          <w:bCs/>
          <w:sz w:val="24"/>
          <w:szCs w:val="24"/>
        </w:rPr>
        <w:t>terlihat</w:t>
      </w:r>
      <w:proofErr w:type="spellEnd"/>
      <w:r w:rsidRPr="00936D78">
        <w:rPr>
          <w:rFonts w:eastAsia="Arial"/>
          <w:bCs/>
          <w:sz w:val="24"/>
          <w:szCs w:val="24"/>
        </w:rPr>
        <w:t xml:space="preserve"> </w:t>
      </w:r>
      <w:proofErr w:type="spellStart"/>
      <w:r w:rsidRPr="00936D78">
        <w:rPr>
          <w:rFonts w:eastAsia="Arial"/>
          <w:bCs/>
          <w:sz w:val="24"/>
          <w:szCs w:val="24"/>
        </w:rPr>
        <w:t>belum</w:t>
      </w:r>
      <w:proofErr w:type="spellEnd"/>
      <w:r w:rsidRPr="00936D78">
        <w:rPr>
          <w:rFonts w:eastAsia="Arial"/>
          <w:bCs/>
          <w:sz w:val="24"/>
          <w:szCs w:val="24"/>
        </w:rPr>
        <w:t xml:space="preserve"> </w:t>
      </w:r>
      <w:proofErr w:type="spellStart"/>
      <w:r w:rsidRPr="00936D78">
        <w:rPr>
          <w:rFonts w:eastAsia="Arial"/>
          <w:bCs/>
          <w:sz w:val="24"/>
          <w:szCs w:val="24"/>
        </w:rPr>
        <w:t>seluruh</w:t>
      </w:r>
      <w:r w:rsidR="003619A3">
        <w:rPr>
          <w:rFonts w:eastAsia="Arial"/>
          <w:bCs/>
          <w:sz w:val="24"/>
          <w:szCs w:val="24"/>
        </w:rPr>
        <w:t>nya</w:t>
      </w:r>
      <w:proofErr w:type="spellEnd"/>
      <w:r w:rsidR="003619A3">
        <w:rPr>
          <w:rFonts w:eastAsia="Arial"/>
          <w:bCs/>
          <w:sz w:val="24"/>
          <w:szCs w:val="24"/>
        </w:rPr>
        <w:t xml:space="preserve"> </w:t>
      </w:r>
      <w:proofErr w:type="spellStart"/>
      <w:r w:rsidR="003619A3">
        <w:rPr>
          <w:rFonts w:eastAsia="Arial"/>
          <w:bCs/>
          <w:sz w:val="24"/>
          <w:szCs w:val="24"/>
        </w:rPr>
        <w:t>melakukan</w:t>
      </w:r>
      <w:proofErr w:type="spellEnd"/>
      <w:r w:rsidR="003619A3">
        <w:rPr>
          <w:rFonts w:eastAsia="Arial"/>
          <w:bCs/>
          <w:sz w:val="24"/>
          <w:szCs w:val="24"/>
        </w:rPr>
        <w:t xml:space="preserve"> </w:t>
      </w:r>
      <w:proofErr w:type="spellStart"/>
      <w:r w:rsidR="003619A3">
        <w:rPr>
          <w:rFonts w:eastAsia="Arial"/>
          <w:bCs/>
          <w:sz w:val="24"/>
          <w:szCs w:val="24"/>
        </w:rPr>
        <w:t>upaya</w:t>
      </w:r>
      <w:proofErr w:type="spellEnd"/>
      <w:r w:rsidR="003619A3">
        <w:rPr>
          <w:rFonts w:eastAsia="Arial"/>
          <w:bCs/>
          <w:sz w:val="24"/>
          <w:szCs w:val="24"/>
        </w:rPr>
        <w:t xml:space="preserve"> </w:t>
      </w:r>
      <w:proofErr w:type="spellStart"/>
      <w:r w:rsidR="003619A3">
        <w:rPr>
          <w:rFonts w:eastAsia="Arial"/>
          <w:bCs/>
          <w:sz w:val="24"/>
          <w:szCs w:val="24"/>
        </w:rPr>
        <w:t>pencegahan</w:t>
      </w:r>
      <w:proofErr w:type="spellEnd"/>
      <w:r w:rsidR="003619A3">
        <w:rPr>
          <w:rFonts w:eastAsia="Arial"/>
          <w:bCs/>
          <w:sz w:val="24"/>
          <w:szCs w:val="24"/>
        </w:rPr>
        <w:t xml:space="preserve"> COVID</w:t>
      </w:r>
      <w:r w:rsidRPr="00936D78">
        <w:rPr>
          <w:rFonts w:eastAsia="Arial"/>
          <w:bCs/>
          <w:sz w:val="24"/>
          <w:szCs w:val="24"/>
        </w:rPr>
        <w:t xml:space="preserve">-19, </w:t>
      </w:r>
      <w:proofErr w:type="spellStart"/>
      <w:r w:rsidRPr="00936D78">
        <w:rPr>
          <w:rFonts w:eastAsia="Arial"/>
          <w:bCs/>
          <w:sz w:val="24"/>
          <w:szCs w:val="24"/>
        </w:rPr>
        <w:t>khususnya</w:t>
      </w:r>
      <w:proofErr w:type="spellEnd"/>
      <w:r w:rsidRPr="00936D78">
        <w:rPr>
          <w:rFonts w:eastAsia="Arial"/>
          <w:bCs/>
          <w:sz w:val="24"/>
          <w:szCs w:val="24"/>
        </w:rPr>
        <w:t xml:space="preserve"> </w:t>
      </w:r>
      <w:proofErr w:type="spellStart"/>
      <w:r w:rsidRPr="00936D78">
        <w:rPr>
          <w:rFonts w:eastAsia="Arial"/>
          <w:bCs/>
          <w:sz w:val="24"/>
          <w:szCs w:val="24"/>
        </w:rPr>
        <w:t>seperti</w:t>
      </w:r>
      <w:proofErr w:type="spellEnd"/>
      <w:r w:rsidRPr="00936D78">
        <w:rPr>
          <w:rFonts w:eastAsia="Arial"/>
          <w:bCs/>
          <w:sz w:val="24"/>
          <w:szCs w:val="24"/>
        </w:rPr>
        <w:t xml:space="preserve"> </w:t>
      </w:r>
      <w:proofErr w:type="spellStart"/>
      <w:r w:rsidRPr="00936D78">
        <w:rPr>
          <w:rFonts w:eastAsia="Arial"/>
          <w:bCs/>
          <w:sz w:val="24"/>
          <w:szCs w:val="24"/>
        </w:rPr>
        <w:t>membiasakan</w:t>
      </w:r>
      <w:proofErr w:type="spellEnd"/>
      <w:r w:rsidRPr="00936D78">
        <w:rPr>
          <w:rFonts w:eastAsia="Arial"/>
          <w:bCs/>
          <w:sz w:val="24"/>
          <w:szCs w:val="24"/>
        </w:rPr>
        <w:t xml:space="preserve"> </w:t>
      </w:r>
      <w:proofErr w:type="spellStart"/>
      <w:r w:rsidRPr="00936D78">
        <w:rPr>
          <w:rFonts w:eastAsia="Arial"/>
          <w:bCs/>
          <w:sz w:val="24"/>
          <w:szCs w:val="24"/>
        </w:rPr>
        <w:t>mencuci</w:t>
      </w:r>
      <w:proofErr w:type="spellEnd"/>
      <w:r w:rsidRPr="00936D78">
        <w:rPr>
          <w:rFonts w:eastAsia="Arial"/>
          <w:bCs/>
          <w:sz w:val="24"/>
          <w:szCs w:val="24"/>
        </w:rPr>
        <w:t xml:space="preserve"> </w:t>
      </w:r>
      <w:proofErr w:type="spellStart"/>
      <w:r w:rsidRPr="00936D78">
        <w:rPr>
          <w:rFonts w:eastAsia="Arial"/>
          <w:bCs/>
          <w:sz w:val="24"/>
          <w:szCs w:val="24"/>
        </w:rPr>
        <w:t>tangan</w:t>
      </w:r>
      <w:proofErr w:type="spellEnd"/>
      <w:r w:rsidRPr="00936D78">
        <w:rPr>
          <w:rFonts w:eastAsia="Arial"/>
          <w:bCs/>
          <w:sz w:val="24"/>
          <w:szCs w:val="24"/>
        </w:rPr>
        <w:t xml:space="preserve"> </w:t>
      </w:r>
      <w:proofErr w:type="spellStart"/>
      <w:r w:rsidRPr="00936D78">
        <w:rPr>
          <w:rFonts w:eastAsia="Arial"/>
          <w:bCs/>
          <w:sz w:val="24"/>
          <w:szCs w:val="24"/>
        </w:rPr>
        <w:t>setelah</w:t>
      </w:r>
      <w:proofErr w:type="spellEnd"/>
      <w:r w:rsidRPr="00936D78">
        <w:rPr>
          <w:rFonts w:eastAsia="Arial"/>
          <w:bCs/>
          <w:sz w:val="24"/>
          <w:szCs w:val="24"/>
        </w:rPr>
        <w:t xml:space="preserve"> </w:t>
      </w:r>
      <w:proofErr w:type="spellStart"/>
      <w:r w:rsidRPr="00936D78">
        <w:rPr>
          <w:rFonts w:eastAsia="Arial"/>
          <w:bCs/>
          <w:sz w:val="24"/>
          <w:szCs w:val="24"/>
        </w:rPr>
        <w:t>melakukan</w:t>
      </w:r>
      <w:proofErr w:type="spellEnd"/>
      <w:r w:rsidRPr="00936D78">
        <w:rPr>
          <w:rFonts w:eastAsia="Arial"/>
          <w:bCs/>
          <w:sz w:val="24"/>
          <w:szCs w:val="24"/>
        </w:rPr>
        <w:t xml:space="preserve"> </w:t>
      </w:r>
      <w:proofErr w:type="spellStart"/>
      <w:r w:rsidRPr="00936D78">
        <w:rPr>
          <w:rFonts w:eastAsia="Arial"/>
          <w:bCs/>
          <w:sz w:val="24"/>
          <w:szCs w:val="24"/>
        </w:rPr>
        <w:t>aktivitas</w:t>
      </w:r>
      <w:proofErr w:type="spellEnd"/>
      <w:r w:rsidRPr="00936D78">
        <w:rPr>
          <w:rFonts w:eastAsia="Arial"/>
          <w:bCs/>
          <w:sz w:val="24"/>
          <w:szCs w:val="24"/>
        </w:rPr>
        <w:t xml:space="preserve">. </w:t>
      </w:r>
      <w:proofErr w:type="spellStart"/>
      <w:r w:rsidRPr="00936D78">
        <w:rPr>
          <w:rFonts w:eastAsia="Arial"/>
          <w:bCs/>
          <w:sz w:val="24"/>
          <w:szCs w:val="24"/>
        </w:rPr>
        <w:t>Terlebih</w:t>
      </w:r>
      <w:proofErr w:type="spellEnd"/>
      <w:r w:rsidRPr="00936D78">
        <w:rPr>
          <w:rFonts w:eastAsia="Arial"/>
          <w:bCs/>
          <w:sz w:val="24"/>
          <w:szCs w:val="24"/>
        </w:rPr>
        <w:t xml:space="preserve"> di </w:t>
      </w:r>
      <w:proofErr w:type="spellStart"/>
      <w:r w:rsidRPr="00936D78">
        <w:rPr>
          <w:rFonts w:eastAsia="Arial"/>
          <w:bCs/>
          <w:sz w:val="24"/>
          <w:szCs w:val="24"/>
        </w:rPr>
        <w:t>lingkungan</w:t>
      </w:r>
      <w:proofErr w:type="spellEnd"/>
      <w:r w:rsidRPr="00936D78">
        <w:rPr>
          <w:rFonts w:eastAsia="Arial"/>
          <w:bCs/>
          <w:sz w:val="24"/>
          <w:szCs w:val="24"/>
        </w:rPr>
        <w:t xml:space="preserve"> </w:t>
      </w:r>
      <w:proofErr w:type="spellStart"/>
      <w:r w:rsidRPr="00936D78">
        <w:rPr>
          <w:rFonts w:eastAsia="Arial"/>
          <w:bCs/>
          <w:sz w:val="24"/>
          <w:szCs w:val="24"/>
        </w:rPr>
        <w:t>tersebut</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mempunyai</w:t>
      </w:r>
      <w:proofErr w:type="spellEnd"/>
      <w:r w:rsidRPr="00936D78">
        <w:rPr>
          <w:rFonts w:eastAsia="Arial"/>
          <w:bCs/>
          <w:sz w:val="24"/>
          <w:szCs w:val="24"/>
        </w:rPr>
        <w:t xml:space="preserve"> </w:t>
      </w:r>
      <w:proofErr w:type="spellStart"/>
      <w:r w:rsidRPr="00936D78">
        <w:rPr>
          <w:rFonts w:eastAsia="Arial"/>
          <w:bCs/>
          <w:sz w:val="24"/>
          <w:szCs w:val="24"/>
        </w:rPr>
        <w:t>mobilitas</w:t>
      </w:r>
      <w:proofErr w:type="spellEnd"/>
      <w:r w:rsidRPr="00936D78">
        <w:rPr>
          <w:rFonts w:eastAsia="Arial"/>
          <w:bCs/>
          <w:sz w:val="24"/>
          <w:szCs w:val="24"/>
        </w:rPr>
        <w:t xml:space="preserve"> yang </w:t>
      </w:r>
      <w:proofErr w:type="spellStart"/>
      <w:r w:rsidRPr="00936D78">
        <w:rPr>
          <w:rFonts w:eastAsia="Arial"/>
          <w:bCs/>
          <w:sz w:val="24"/>
          <w:szCs w:val="24"/>
        </w:rPr>
        <w:t>cukup</w:t>
      </w:r>
      <w:proofErr w:type="spellEnd"/>
      <w:r w:rsidRPr="00936D78">
        <w:rPr>
          <w:rFonts w:eastAsia="Arial"/>
          <w:bCs/>
          <w:sz w:val="24"/>
          <w:szCs w:val="24"/>
        </w:rPr>
        <w:t xml:space="preserve"> </w:t>
      </w:r>
      <w:proofErr w:type="spellStart"/>
      <w:r w:rsidRPr="00936D78">
        <w:rPr>
          <w:rFonts w:eastAsia="Arial"/>
          <w:bCs/>
          <w:sz w:val="24"/>
          <w:szCs w:val="24"/>
        </w:rPr>
        <w:t>tinggi</w:t>
      </w:r>
      <w:proofErr w:type="spellEnd"/>
      <w:r w:rsidRPr="00936D78">
        <w:rPr>
          <w:rFonts w:eastAsia="Arial"/>
          <w:bCs/>
          <w:sz w:val="24"/>
          <w:szCs w:val="24"/>
        </w:rPr>
        <w:t xml:space="preserve">, Adapun </w:t>
      </w:r>
      <w:r w:rsidRPr="00936D78">
        <w:rPr>
          <w:rFonts w:eastAsia="Arial"/>
          <w:bCs/>
          <w:sz w:val="24"/>
          <w:szCs w:val="24"/>
          <w:lang w:val="id-ID"/>
        </w:rPr>
        <w:t>tujuan</w:t>
      </w:r>
      <w:r w:rsidRPr="00936D78">
        <w:rPr>
          <w:rFonts w:eastAsia="Arial"/>
          <w:bCs/>
          <w:sz w:val="24"/>
          <w:szCs w:val="24"/>
        </w:rPr>
        <w:t xml:space="preserve"> yang </w:t>
      </w:r>
      <w:proofErr w:type="spellStart"/>
      <w:r w:rsidRPr="00936D78">
        <w:rPr>
          <w:rFonts w:eastAsia="Arial"/>
          <w:bCs/>
          <w:sz w:val="24"/>
          <w:szCs w:val="24"/>
        </w:rPr>
        <w:t>ingin</w:t>
      </w:r>
      <w:proofErr w:type="spellEnd"/>
      <w:r w:rsidRPr="00936D78">
        <w:rPr>
          <w:rFonts w:eastAsia="Arial"/>
          <w:bCs/>
          <w:sz w:val="24"/>
          <w:szCs w:val="24"/>
        </w:rPr>
        <w:t xml:space="preserve"> </w:t>
      </w:r>
      <w:proofErr w:type="spellStart"/>
      <w:r w:rsidRPr="00936D78">
        <w:rPr>
          <w:rFonts w:eastAsia="Arial"/>
          <w:bCs/>
          <w:sz w:val="24"/>
          <w:szCs w:val="24"/>
        </w:rPr>
        <w:t>dicapai</w:t>
      </w:r>
      <w:proofErr w:type="spellEnd"/>
      <w:r w:rsidRPr="00936D78">
        <w:rPr>
          <w:rFonts w:eastAsia="Arial"/>
          <w:bCs/>
          <w:sz w:val="24"/>
          <w:szCs w:val="24"/>
        </w:rPr>
        <w:t xml:space="preserve"> </w:t>
      </w:r>
      <w:proofErr w:type="spellStart"/>
      <w:r w:rsidRPr="00936D78">
        <w:rPr>
          <w:rFonts w:eastAsia="Arial"/>
          <w:bCs/>
          <w:sz w:val="24"/>
          <w:szCs w:val="24"/>
        </w:rPr>
        <w:t>dalam</w:t>
      </w:r>
      <w:proofErr w:type="spellEnd"/>
      <w:r w:rsidRPr="00936D78">
        <w:rPr>
          <w:rFonts w:eastAsia="Arial"/>
          <w:bCs/>
          <w:sz w:val="24"/>
          <w:szCs w:val="24"/>
        </w:rPr>
        <w:t xml:space="preserve"> </w:t>
      </w:r>
      <w:proofErr w:type="spellStart"/>
      <w:r w:rsidRPr="00936D78">
        <w:rPr>
          <w:rFonts w:eastAsia="Arial"/>
          <w:bCs/>
          <w:sz w:val="24"/>
          <w:szCs w:val="24"/>
        </w:rPr>
        <w:t>kegiatan</w:t>
      </w:r>
      <w:proofErr w:type="spellEnd"/>
      <w:r w:rsidRPr="00936D78">
        <w:rPr>
          <w:rFonts w:eastAsia="Arial"/>
          <w:bCs/>
          <w:sz w:val="24"/>
          <w:szCs w:val="24"/>
        </w:rPr>
        <w:t xml:space="preserve"> </w:t>
      </w:r>
      <w:proofErr w:type="spellStart"/>
      <w:r w:rsidRPr="00936D78">
        <w:rPr>
          <w:rFonts w:eastAsia="Arial"/>
          <w:bCs/>
          <w:sz w:val="24"/>
          <w:szCs w:val="24"/>
        </w:rPr>
        <w:t>ini</w:t>
      </w:r>
      <w:proofErr w:type="spellEnd"/>
      <w:r w:rsidRPr="00936D78">
        <w:rPr>
          <w:rFonts w:eastAsia="Arial"/>
          <w:bCs/>
          <w:sz w:val="24"/>
          <w:szCs w:val="24"/>
        </w:rPr>
        <w:t xml:space="preserve"> </w:t>
      </w:r>
      <w:proofErr w:type="spellStart"/>
      <w:r w:rsidRPr="00936D78">
        <w:rPr>
          <w:rFonts w:eastAsia="Arial"/>
          <w:bCs/>
          <w:sz w:val="24"/>
          <w:szCs w:val="24"/>
        </w:rPr>
        <w:t>adalah</w:t>
      </w:r>
      <w:proofErr w:type="spellEnd"/>
      <w:r w:rsidRPr="00936D78">
        <w:rPr>
          <w:rFonts w:eastAsia="Arial"/>
          <w:bCs/>
          <w:sz w:val="24"/>
          <w:szCs w:val="24"/>
        </w:rPr>
        <w:t xml:space="preserve"> </w:t>
      </w:r>
      <w:proofErr w:type="spellStart"/>
      <w:r w:rsidRPr="00936D78">
        <w:rPr>
          <w:rFonts w:eastAsia="Arial"/>
          <w:bCs/>
          <w:sz w:val="24"/>
          <w:szCs w:val="24"/>
        </w:rPr>
        <w:t>melakukan</w:t>
      </w:r>
      <w:proofErr w:type="spellEnd"/>
      <w:r w:rsidRPr="00936D78">
        <w:rPr>
          <w:rFonts w:eastAsia="Arial"/>
          <w:bCs/>
          <w:sz w:val="24"/>
          <w:szCs w:val="24"/>
        </w:rPr>
        <w:t xml:space="preserve"> </w:t>
      </w:r>
      <w:proofErr w:type="spellStart"/>
      <w:r w:rsidRPr="00936D78">
        <w:rPr>
          <w:rFonts w:eastAsia="Arial"/>
          <w:bCs/>
          <w:sz w:val="24"/>
          <w:szCs w:val="24"/>
        </w:rPr>
        <w:t>upaya</w:t>
      </w:r>
      <w:proofErr w:type="spellEnd"/>
      <w:r w:rsidRPr="00936D78">
        <w:rPr>
          <w:rFonts w:eastAsia="Arial"/>
          <w:bCs/>
          <w:sz w:val="24"/>
          <w:szCs w:val="24"/>
        </w:rPr>
        <w:t xml:space="preserve"> </w:t>
      </w:r>
      <w:proofErr w:type="spellStart"/>
      <w:r w:rsidRPr="00936D78">
        <w:rPr>
          <w:rFonts w:eastAsia="Arial"/>
          <w:bCs/>
          <w:sz w:val="24"/>
          <w:szCs w:val="24"/>
        </w:rPr>
        <w:t>pencegahan</w:t>
      </w:r>
      <w:proofErr w:type="spellEnd"/>
      <w:r w:rsidRPr="00936D78">
        <w:rPr>
          <w:rFonts w:eastAsia="Arial"/>
          <w:bCs/>
          <w:sz w:val="24"/>
          <w:szCs w:val="24"/>
        </w:rPr>
        <w:t xml:space="preserve"> COVID-19 </w:t>
      </w:r>
      <w:proofErr w:type="spellStart"/>
      <w:r w:rsidRPr="00936D78">
        <w:rPr>
          <w:rFonts w:eastAsia="Arial"/>
          <w:bCs/>
          <w:sz w:val="24"/>
          <w:szCs w:val="24"/>
        </w:rPr>
        <w:t>melalui</w:t>
      </w:r>
      <w:proofErr w:type="spellEnd"/>
      <w:r w:rsidRPr="00936D78">
        <w:rPr>
          <w:rFonts w:eastAsia="Arial"/>
          <w:bCs/>
          <w:sz w:val="24"/>
          <w:szCs w:val="24"/>
        </w:rPr>
        <w:t xml:space="preserve">  </w:t>
      </w:r>
      <w:proofErr w:type="spellStart"/>
      <w:r w:rsidRPr="00936D78">
        <w:rPr>
          <w:rFonts w:eastAsia="Arial"/>
          <w:bCs/>
          <w:sz w:val="24"/>
          <w:szCs w:val="24"/>
        </w:rPr>
        <w:t>membiasakan</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mencuci</w:t>
      </w:r>
      <w:proofErr w:type="spellEnd"/>
      <w:r w:rsidRPr="00936D78">
        <w:rPr>
          <w:rFonts w:eastAsia="Arial"/>
          <w:bCs/>
          <w:sz w:val="24"/>
          <w:szCs w:val="24"/>
        </w:rPr>
        <w:t xml:space="preserve"> </w:t>
      </w:r>
      <w:proofErr w:type="spellStart"/>
      <w:r w:rsidRPr="00936D78">
        <w:rPr>
          <w:rFonts w:eastAsia="Arial"/>
          <w:bCs/>
          <w:sz w:val="24"/>
          <w:szCs w:val="24"/>
        </w:rPr>
        <w:t>tangan</w:t>
      </w:r>
      <w:proofErr w:type="spellEnd"/>
      <w:r w:rsidRPr="00936D78">
        <w:rPr>
          <w:rFonts w:eastAsia="Arial"/>
          <w:bCs/>
          <w:sz w:val="24"/>
          <w:szCs w:val="24"/>
        </w:rPr>
        <w:t xml:space="preserve"> </w:t>
      </w:r>
      <w:proofErr w:type="spellStart"/>
      <w:r w:rsidRPr="00936D78">
        <w:rPr>
          <w:rFonts w:eastAsia="Arial"/>
          <w:bCs/>
          <w:sz w:val="24"/>
          <w:szCs w:val="24"/>
        </w:rPr>
        <w:t>dengan</w:t>
      </w:r>
      <w:proofErr w:type="spellEnd"/>
      <w:r w:rsidRPr="00936D78">
        <w:rPr>
          <w:rFonts w:eastAsia="Arial"/>
          <w:bCs/>
          <w:sz w:val="24"/>
          <w:szCs w:val="24"/>
        </w:rPr>
        <w:t xml:space="preserve"> </w:t>
      </w:r>
      <w:proofErr w:type="spellStart"/>
      <w:r w:rsidRPr="00936D78">
        <w:rPr>
          <w:rFonts w:eastAsia="Arial"/>
          <w:bCs/>
          <w:sz w:val="24"/>
          <w:szCs w:val="24"/>
        </w:rPr>
        <w:t>menarik</w:t>
      </w:r>
      <w:proofErr w:type="spellEnd"/>
      <w:r w:rsidRPr="00936D78">
        <w:rPr>
          <w:rFonts w:eastAsia="Arial"/>
          <w:bCs/>
          <w:sz w:val="24"/>
          <w:szCs w:val="24"/>
        </w:rPr>
        <w:t xml:space="preserve"> </w:t>
      </w:r>
      <w:proofErr w:type="spellStart"/>
      <w:r w:rsidRPr="00936D78">
        <w:rPr>
          <w:rFonts w:eastAsia="Arial"/>
          <w:bCs/>
          <w:sz w:val="24"/>
          <w:szCs w:val="24"/>
        </w:rPr>
        <w:t>minat</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melalui</w:t>
      </w:r>
      <w:proofErr w:type="spellEnd"/>
      <w:r w:rsidRPr="00936D78">
        <w:rPr>
          <w:rFonts w:eastAsia="Arial"/>
          <w:bCs/>
          <w:sz w:val="24"/>
          <w:szCs w:val="24"/>
        </w:rPr>
        <w:t xml:space="preserve"> </w:t>
      </w:r>
      <w:proofErr w:type="spellStart"/>
      <w:r w:rsidRPr="00936D78">
        <w:rPr>
          <w:rFonts w:eastAsia="Arial"/>
          <w:bCs/>
          <w:sz w:val="24"/>
          <w:szCs w:val="24"/>
        </w:rPr>
        <w:t>kegiatan</w:t>
      </w:r>
      <w:proofErr w:type="spellEnd"/>
      <w:r w:rsidRPr="00936D78">
        <w:rPr>
          <w:rFonts w:eastAsia="Arial"/>
          <w:bCs/>
          <w:sz w:val="24"/>
          <w:szCs w:val="24"/>
        </w:rPr>
        <w:t xml:space="preserve"> </w:t>
      </w:r>
      <w:proofErr w:type="spellStart"/>
      <w:r w:rsidRPr="00936D78">
        <w:rPr>
          <w:rFonts w:eastAsia="Arial"/>
          <w:bCs/>
          <w:sz w:val="24"/>
          <w:szCs w:val="24"/>
        </w:rPr>
        <w:t>pengabdian</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yaitu</w:t>
      </w:r>
      <w:proofErr w:type="spellEnd"/>
      <w:r w:rsidRPr="00936D78">
        <w:rPr>
          <w:rFonts w:eastAsia="Arial"/>
          <w:bCs/>
          <w:sz w:val="24"/>
          <w:szCs w:val="24"/>
        </w:rPr>
        <w:t xml:space="preserve"> </w:t>
      </w:r>
      <w:proofErr w:type="spellStart"/>
      <w:r w:rsidRPr="00936D78">
        <w:rPr>
          <w:rFonts w:eastAsia="Arial"/>
          <w:bCs/>
          <w:sz w:val="24"/>
          <w:szCs w:val="24"/>
        </w:rPr>
        <w:t>pembuatan</w:t>
      </w:r>
      <w:proofErr w:type="spellEnd"/>
      <w:r w:rsidRPr="00936D78">
        <w:rPr>
          <w:rFonts w:eastAsia="Arial"/>
          <w:bCs/>
          <w:sz w:val="24"/>
          <w:szCs w:val="24"/>
        </w:rPr>
        <w:t xml:space="preserve"> Liquid Soap </w:t>
      </w:r>
      <w:proofErr w:type="spellStart"/>
      <w:r w:rsidRPr="00936D78">
        <w:rPr>
          <w:rFonts w:eastAsia="Arial"/>
          <w:bCs/>
          <w:sz w:val="24"/>
          <w:szCs w:val="24"/>
        </w:rPr>
        <w:t>Filtrat</w:t>
      </w:r>
      <w:proofErr w:type="spellEnd"/>
      <w:r w:rsidRPr="00936D78">
        <w:rPr>
          <w:rFonts w:eastAsia="Arial"/>
          <w:bCs/>
          <w:sz w:val="24"/>
          <w:szCs w:val="24"/>
        </w:rPr>
        <w:t xml:space="preserve"> </w:t>
      </w:r>
      <w:proofErr w:type="spellStart"/>
      <w:r w:rsidRPr="00936D78">
        <w:rPr>
          <w:rFonts w:eastAsia="Arial"/>
          <w:bCs/>
          <w:sz w:val="24"/>
          <w:szCs w:val="24"/>
        </w:rPr>
        <w:t>Lidah</w:t>
      </w:r>
      <w:proofErr w:type="spellEnd"/>
      <w:r w:rsidRPr="00936D78">
        <w:rPr>
          <w:rFonts w:eastAsia="Arial"/>
          <w:bCs/>
          <w:sz w:val="24"/>
          <w:szCs w:val="24"/>
        </w:rPr>
        <w:t xml:space="preserve"> </w:t>
      </w:r>
      <w:proofErr w:type="spellStart"/>
      <w:r w:rsidRPr="00936D78">
        <w:rPr>
          <w:rFonts w:eastAsia="Arial"/>
          <w:bCs/>
          <w:sz w:val="24"/>
          <w:szCs w:val="24"/>
        </w:rPr>
        <w:t>Buaya</w:t>
      </w:r>
      <w:proofErr w:type="spellEnd"/>
      <w:r w:rsidRPr="00936D78">
        <w:rPr>
          <w:rFonts w:eastAsia="Arial"/>
          <w:bCs/>
          <w:sz w:val="24"/>
          <w:szCs w:val="24"/>
        </w:rPr>
        <w:t xml:space="preserve"> Dan </w:t>
      </w:r>
      <w:proofErr w:type="spellStart"/>
      <w:r w:rsidRPr="00936D78">
        <w:rPr>
          <w:rFonts w:eastAsia="Arial"/>
          <w:bCs/>
          <w:sz w:val="24"/>
          <w:szCs w:val="24"/>
        </w:rPr>
        <w:t>Daun</w:t>
      </w:r>
      <w:proofErr w:type="spellEnd"/>
      <w:r w:rsidRPr="00936D78">
        <w:rPr>
          <w:rFonts w:eastAsia="Arial"/>
          <w:bCs/>
          <w:sz w:val="24"/>
          <w:szCs w:val="24"/>
        </w:rPr>
        <w:t xml:space="preserve"> Mint </w:t>
      </w:r>
      <w:proofErr w:type="spellStart"/>
      <w:r w:rsidRPr="00936D78">
        <w:rPr>
          <w:rFonts w:eastAsia="Arial"/>
          <w:bCs/>
          <w:sz w:val="24"/>
          <w:szCs w:val="24"/>
        </w:rPr>
        <w:t>Sebagai</w:t>
      </w:r>
      <w:proofErr w:type="spellEnd"/>
      <w:r w:rsidRPr="00936D78">
        <w:rPr>
          <w:rFonts w:eastAsia="Arial"/>
          <w:bCs/>
          <w:sz w:val="24"/>
          <w:szCs w:val="24"/>
        </w:rPr>
        <w:t xml:space="preserve"> </w:t>
      </w:r>
      <w:proofErr w:type="spellStart"/>
      <w:r w:rsidRPr="00936D78">
        <w:rPr>
          <w:rFonts w:eastAsia="Arial"/>
          <w:bCs/>
          <w:sz w:val="24"/>
          <w:szCs w:val="24"/>
        </w:rPr>
        <w:t>Sabun</w:t>
      </w:r>
      <w:proofErr w:type="spellEnd"/>
      <w:r w:rsidRPr="00936D78">
        <w:rPr>
          <w:rFonts w:eastAsia="Arial"/>
          <w:bCs/>
          <w:sz w:val="24"/>
          <w:szCs w:val="24"/>
        </w:rPr>
        <w:t xml:space="preserve"> Anti </w:t>
      </w:r>
      <w:proofErr w:type="spellStart"/>
      <w:r w:rsidRPr="00936D78">
        <w:rPr>
          <w:rFonts w:eastAsia="Arial"/>
          <w:bCs/>
          <w:sz w:val="24"/>
          <w:szCs w:val="24"/>
        </w:rPr>
        <w:t>Septik</w:t>
      </w:r>
      <w:proofErr w:type="spellEnd"/>
      <w:r w:rsidRPr="00936D78">
        <w:rPr>
          <w:rFonts w:eastAsia="Arial"/>
          <w:bCs/>
          <w:sz w:val="24"/>
          <w:szCs w:val="24"/>
        </w:rPr>
        <w:t xml:space="preserve">.  </w:t>
      </w:r>
      <w:proofErr w:type="spellStart"/>
      <w:r w:rsidRPr="00936D78">
        <w:rPr>
          <w:rFonts w:eastAsia="Arial"/>
          <w:bCs/>
          <w:sz w:val="24"/>
          <w:szCs w:val="24"/>
        </w:rPr>
        <w:t>Kegiatan</w:t>
      </w:r>
      <w:proofErr w:type="spellEnd"/>
      <w:r w:rsidRPr="00936D78">
        <w:rPr>
          <w:rFonts w:eastAsia="Arial"/>
          <w:bCs/>
          <w:sz w:val="24"/>
          <w:szCs w:val="24"/>
        </w:rPr>
        <w:t xml:space="preserve"> </w:t>
      </w:r>
      <w:proofErr w:type="spellStart"/>
      <w:r w:rsidRPr="00936D78">
        <w:rPr>
          <w:rFonts w:eastAsia="Arial"/>
          <w:bCs/>
          <w:sz w:val="24"/>
          <w:szCs w:val="24"/>
        </w:rPr>
        <w:t>ini</w:t>
      </w:r>
      <w:proofErr w:type="spellEnd"/>
      <w:r w:rsidRPr="00936D78">
        <w:rPr>
          <w:rFonts w:eastAsia="Arial"/>
          <w:bCs/>
          <w:sz w:val="24"/>
          <w:szCs w:val="24"/>
        </w:rPr>
        <w:t xml:space="preserve"> </w:t>
      </w:r>
      <w:proofErr w:type="spellStart"/>
      <w:r w:rsidRPr="00936D78">
        <w:rPr>
          <w:rFonts w:eastAsia="Arial"/>
          <w:bCs/>
          <w:sz w:val="24"/>
          <w:szCs w:val="24"/>
        </w:rPr>
        <w:t>diharapkan</w:t>
      </w:r>
      <w:proofErr w:type="spellEnd"/>
      <w:r w:rsidRPr="00936D78">
        <w:rPr>
          <w:rFonts w:eastAsia="Arial"/>
          <w:bCs/>
          <w:sz w:val="24"/>
          <w:szCs w:val="24"/>
        </w:rPr>
        <w:t xml:space="preserve"> </w:t>
      </w:r>
      <w:proofErr w:type="spellStart"/>
      <w:r w:rsidRPr="00936D78">
        <w:rPr>
          <w:rFonts w:eastAsia="Arial"/>
          <w:bCs/>
          <w:sz w:val="24"/>
          <w:szCs w:val="24"/>
        </w:rPr>
        <w:t>bermanfaat</w:t>
      </w:r>
      <w:proofErr w:type="spellEnd"/>
      <w:r w:rsidRPr="00936D78">
        <w:rPr>
          <w:rFonts w:eastAsia="Arial"/>
          <w:bCs/>
          <w:sz w:val="24"/>
          <w:szCs w:val="24"/>
        </w:rPr>
        <w:t xml:space="preserve"> </w:t>
      </w:r>
      <w:proofErr w:type="spellStart"/>
      <w:r w:rsidRPr="00936D78">
        <w:rPr>
          <w:rFonts w:eastAsia="Arial"/>
          <w:bCs/>
          <w:sz w:val="24"/>
          <w:szCs w:val="24"/>
        </w:rPr>
        <w:t>bagi</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luas</w:t>
      </w:r>
      <w:proofErr w:type="spellEnd"/>
      <w:r w:rsidRPr="00936D78">
        <w:rPr>
          <w:rFonts w:eastAsia="Arial"/>
          <w:bCs/>
          <w:sz w:val="24"/>
          <w:szCs w:val="24"/>
        </w:rPr>
        <w:t xml:space="preserve"> </w:t>
      </w:r>
      <w:proofErr w:type="spellStart"/>
      <w:r w:rsidRPr="00936D78">
        <w:rPr>
          <w:rFonts w:eastAsia="Arial"/>
          <w:bCs/>
          <w:sz w:val="24"/>
          <w:szCs w:val="24"/>
        </w:rPr>
        <w:t>dalam</w:t>
      </w:r>
      <w:proofErr w:type="spellEnd"/>
      <w:r w:rsidRPr="00936D78">
        <w:rPr>
          <w:rFonts w:eastAsia="Arial"/>
          <w:bCs/>
          <w:sz w:val="24"/>
          <w:szCs w:val="24"/>
        </w:rPr>
        <w:t xml:space="preserve"> </w:t>
      </w:r>
      <w:proofErr w:type="spellStart"/>
      <w:r w:rsidRPr="00936D78">
        <w:rPr>
          <w:rFonts w:eastAsia="Arial"/>
          <w:bCs/>
          <w:sz w:val="24"/>
          <w:szCs w:val="24"/>
        </w:rPr>
        <w:t>upaya</w:t>
      </w:r>
      <w:proofErr w:type="spellEnd"/>
      <w:r w:rsidRPr="00936D78">
        <w:rPr>
          <w:rFonts w:eastAsia="Arial"/>
          <w:bCs/>
          <w:sz w:val="24"/>
          <w:szCs w:val="24"/>
        </w:rPr>
        <w:t xml:space="preserve"> </w:t>
      </w:r>
      <w:proofErr w:type="spellStart"/>
      <w:r w:rsidRPr="00936D78">
        <w:rPr>
          <w:rFonts w:eastAsia="Arial"/>
          <w:bCs/>
          <w:sz w:val="24"/>
          <w:szCs w:val="24"/>
        </w:rPr>
        <w:t>pencegahan</w:t>
      </w:r>
      <w:proofErr w:type="spellEnd"/>
      <w:r w:rsidRPr="00936D78">
        <w:rPr>
          <w:rFonts w:eastAsia="Arial"/>
          <w:bCs/>
          <w:sz w:val="24"/>
          <w:szCs w:val="24"/>
        </w:rPr>
        <w:t xml:space="preserve"> COVID-19 </w:t>
      </w:r>
      <w:proofErr w:type="spellStart"/>
      <w:r w:rsidRPr="00936D78">
        <w:rPr>
          <w:rFonts w:eastAsia="Arial"/>
          <w:bCs/>
          <w:sz w:val="24"/>
          <w:szCs w:val="24"/>
        </w:rPr>
        <w:t>khususnya</w:t>
      </w:r>
      <w:proofErr w:type="spellEnd"/>
      <w:r w:rsidRPr="00936D78">
        <w:rPr>
          <w:rFonts w:eastAsia="Arial"/>
          <w:bCs/>
          <w:sz w:val="24"/>
          <w:szCs w:val="24"/>
        </w:rPr>
        <w:t xml:space="preserve"> di wilayah Lombok Barat. </w:t>
      </w:r>
      <w:proofErr w:type="spellStart"/>
      <w:r w:rsidRPr="00936D78">
        <w:rPr>
          <w:rFonts w:eastAsia="Arial"/>
          <w:bCs/>
          <w:sz w:val="24"/>
          <w:szCs w:val="24"/>
        </w:rPr>
        <w:t>Diharapkan</w:t>
      </w:r>
      <w:proofErr w:type="spellEnd"/>
      <w:r w:rsidRPr="00936D78">
        <w:rPr>
          <w:rFonts w:eastAsia="Arial"/>
          <w:bCs/>
          <w:sz w:val="24"/>
          <w:szCs w:val="24"/>
        </w:rPr>
        <w:t xml:space="preserve"> </w:t>
      </w:r>
      <w:proofErr w:type="spellStart"/>
      <w:r w:rsidRPr="00936D78">
        <w:rPr>
          <w:rFonts w:eastAsia="Arial"/>
          <w:bCs/>
          <w:sz w:val="24"/>
          <w:szCs w:val="24"/>
        </w:rPr>
        <w:t>dengan</w:t>
      </w:r>
      <w:proofErr w:type="spellEnd"/>
      <w:r w:rsidRPr="00936D78">
        <w:rPr>
          <w:rFonts w:eastAsia="Arial"/>
          <w:bCs/>
          <w:sz w:val="24"/>
          <w:szCs w:val="24"/>
        </w:rPr>
        <w:t xml:space="preserve"> </w:t>
      </w:r>
      <w:proofErr w:type="spellStart"/>
      <w:r w:rsidRPr="00936D78">
        <w:rPr>
          <w:rFonts w:eastAsia="Arial"/>
          <w:bCs/>
          <w:sz w:val="24"/>
          <w:szCs w:val="24"/>
        </w:rPr>
        <w:t>adanya</w:t>
      </w:r>
      <w:proofErr w:type="spellEnd"/>
      <w:r w:rsidRPr="00936D78">
        <w:rPr>
          <w:rFonts w:eastAsia="Arial"/>
          <w:bCs/>
          <w:sz w:val="24"/>
          <w:szCs w:val="24"/>
        </w:rPr>
        <w:t xml:space="preserve"> </w:t>
      </w:r>
      <w:proofErr w:type="spellStart"/>
      <w:r w:rsidRPr="00936D78">
        <w:rPr>
          <w:rFonts w:eastAsia="Arial"/>
          <w:bCs/>
          <w:sz w:val="24"/>
          <w:szCs w:val="24"/>
        </w:rPr>
        <w:t>kegiatan</w:t>
      </w:r>
      <w:proofErr w:type="spellEnd"/>
      <w:r w:rsidRPr="00936D78">
        <w:rPr>
          <w:rFonts w:eastAsia="Arial"/>
          <w:bCs/>
          <w:sz w:val="24"/>
          <w:szCs w:val="24"/>
        </w:rPr>
        <w:t xml:space="preserve"> </w:t>
      </w:r>
      <w:proofErr w:type="spellStart"/>
      <w:r w:rsidRPr="00936D78">
        <w:rPr>
          <w:rFonts w:eastAsia="Arial"/>
          <w:bCs/>
          <w:sz w:val="24"/>
          <w:szCs w:val="24"/>
        </w:rPr>
        <w:t>pengabdian</w:t>
      </w:r>
      <w:proofErr w:type="spellEnd"/>
      <w:r w:rsidRPr="00936D78">
        <w:rPr>
          <w:rFonts w:eastAsia="Arial"/>
          <w:bCs/>
          <w:sz w:val="24"/>
          <w:szCs w:val="24"/>
        </w:rPr>
        <w:t xml:space="preserve"> </w:t>
      </w:r>
      <w:proofErr w:type="spellStart"/>
      <w:r w:rsidRPr="00936D78">
        <w:rPr>
          <w:rFonts w:eastAsia="Arial"/>
          <w:bCs/>
          <w:sz w:val="24"/>
          <w:szCs w:val="24"/>
        </w:rPr>
        <w:t>ini</w:t>
      </w:r>
      <w:proofErr w:type="spellEnd"/>
      <w:r w:rsidRPr="00936D78">
        <w:rPr>
          <w:rFonts w:eastAsia="Arial"/>
          <w:bCs/>
          <w:sz w:val="24"/>
          <w:szCs w:val="24"/>
        </w:rPr>
        <w:t xml:space="preserve"> </w:t>
      </w:r>
      <w:proofErr w:type="spellStart"/>
      <w:r w:rsidRPr="00936D78">
        <w:rPr>
          <w:rFonts w:eastAsia="Arial"/>
          <w:bCs/>
          <w:sz w:val="24"/>
          <w:szCs w:val="24"/>
        </w:rPr>
        <w:t>masyarakat</w:t>
      </w:r>
      <w:proofErr w:type="spellEnd"/>
      <w:r w:rsidRPr="00936D78">
        <w:rPr>
          <w:rFonts w:eastAsia="Arial"/>
          <w:bCs/>
          <w:sz w:val="24"/>
          <w:szCs w:val="24"/>
        </w:rPr>
        <w:t xml:space="preserve"> </w:t>
      </w:r>
      <w:proofErr w:type="spellStart"/>
      <w:r w:rsidRPr="00936D78">
        <w:rPr>
          <w:rFonts w:eastAsia="Arial"/>
          <w:bCs/>
          <w:sz w:val="24"/>
          <w:szCs w:val="24"/>
        </w:rPr>
        <w:t>lebih</w:t>
      </w:r>
      <w:proofErr w:type="spellEnd"/>
      <w:r w:rsidRPr="00936D78">
        <w:rPr>
          <w:rFonts w:eastAsia="Arial"/>
          <w:bCs/>
          <w:sz w:val="24"/>
          <w:szCs w:val="24"/>
        </w:rPr>
        <w:t xml:space="preserve"> </w:t>
      </w:r>
      <w:proofErr w:type="spellStart"/>
      <w:r w:rsidRPr="00936D78">
        <w:rPr>
          <w:rFonts w:eastAsia="Arial"/>
          <w:bCs/>
          <w:sz w:val="24"/>
          <w:szCs w:val="24"/>
        </w:rPr>
        <w:t>waspada</w:t>
      </w:r>
      <w:proofErr w:type="spellEnd"/>
      <w:r w:rsidRPr="00936D78">
        <w:rPr>
          <w:rFonts w:eastAsia="Arial"/>
          <w:bCs/>
          <w:sz w:val="24"/>
          <w:szCs w:val="24"/>
        </w:rPr>
        <w:t xml:space="preserve"> dan </w:t>
      </w:r>
      <w:proofErr w:type="spellStart"/>
      <w:r w:rsidRPr="00936D78">
        <w:rPr>
          <w:rFonts w:eastAsia="Arial"/>
          <w:bCs/>
          <w:sz w:val="24"/>
          <w:szCs w:val="24"/>
        </w:rPr>
        <w:t>menjaga</w:t>
      </w:r>
      <w:proofErr w:type="spellEnd"/>
      <w:r w:rsidRPr="00936D78">
        <w:rPr>
          <w:rFonts w:eastAsia="Arial"/>
          <w:bCs/>
          <w:sz w:val="24"/>
          <w:szCs w:val="24"/>
        </w:rPr>
        <w:t xml:space="preserve"> </w:t>
      </w:r>
      <w:proofErr w:type="spellStart"/>
      <w:r w:rsidRPr="00936D78">
        <w:rPr>
          <w:rFonts w:eastAsia="Arial"/>
          <w:bCs/>
          <w:sz w:val="24"/>
          <w:szCs w:val="24"/>
        </w:rPr>
        <w:t>kesehatan</w:t>
      </w:r>
      <w:proofErr w:type="spellEnd"/>
      <w:r w:rsidRPr="00936D78">
        <w:rPr>
          <w:rFonts w:eastAsia="Arial"/>
          <w:bCs/>
          <w:sz w:val="24"/>
          <w:szCs w:val="24"/>
        </w:rPr>
        <w:t xml:space="preserve"> </w:t>
      </w:r>
      <w:proofErr w:type="spellStart"/>
      <w:r w:rsidRPr="00936D78">
        <w:rPr>
          <w:rFonts w:eastAsia="Arial"/>
          <w:bCs/>
          <w:sz w:val="24"/>
          <w:szCs w:val="24"/>
        </w:rPr>
        <w:t>mentaati</w:t>
      </w:r>
      <w:proofErr w:type="spellEnd"/>
      <w:r w:rsidRPr="00936D78">
        <w:rPr>
          <w:rFonts w:eastAsia="Arial"/>
          <w:bCs/>
          <w:sz w:val="24"/>
          <w:szCs w:val="24"/>
        </w:rPr>
        <w:t xml:space="preserve"> </w:t>
      </w:r>
      <w:proofErr w:type="spellStart"/>
      <w:r w:rsidRPr="00936D78">
        <w:rPr>
          <w:rFonts w:eastAsia="Arial"/>
          <w:bCs/>
          <w:sz w:val="24"/>
          <w:szCs w:val="24"/>
        </w:rPr>
        <w:t>protokol</w:t>
      </w:r>
      <w:proofErr w:type="spellEnd"/>
      <w:r w:rsidRPr="00936D78">
        <w:rPr>
          <w:rFonts w:eastAsia="Arial"/>
          <w:bCs/>
          <w:sz w:val="24"/>
          <w:szCs w:val="24"/>
        </w:rPr>
        <w:t xml:space="preserve"> </w:t>
      </w:r>
      <w:proofErr w:type="spellStart"/>
      <w:r w:rsidRPr="00936D78">
        <w:rPr>
          <w:rFonts w:eastAsia="Arial"/>
          <w:bCs/>
          <w:sz w:val="24"/>
          <w:szCs w:val="24"/>
        </w:rPr>
        <w:t>pencegahan</w:t>
      </w:r>
      <w:proofErr w:type="spellEnd"/>
      <w:r w:rsidRPr="00936D78">
        <w:rPr>
          <w:rFonts w:eastAsia="Arial"/>
          <w:bCs/>
          <w:sz w:val="24"/>
          <w:szCs w:val="24"/>
        </w:rPr>
        <w:t xml:space="preserve"> COVID 19 </w:t>
      </w:r>
      <w:proofErr w:type="spellStart"/>
      <w:r w:rsidRPr="00936D78">
        <w:rPr>
          <w:rFonts w:eastAsia="Arial"/>
          <w:bCs/>
          <w:sz w:val="24"/>
          <w:szCs w:val="24"/>
        </w:rPr>
        <w:t>serta</w:t>
      </w:r>
      <w:proofErr w:type="spellEnd"/>
      <w:r w:rsidRPr="00936D78">
        <w:rPr>
          <w:rFonts w:eastAsia="Arial"/>
          <w:bCs/>
          <w:sz w:val="24"/>
          <w:szCs w:val="24"/>
        </w:rPr>
        <w:t xml:space="preserve"> </w:t>
      </w:r>
      <w:proofErr w:type="spellStart"/>
      <w:r w:rsidRPr="00936D78">
        <w:rPr>
          <w:rFonts w:eastAsia="Arial"/>
          <w:bCs/>
          <w:sz w:val="24"/>
          <w:szCs w:val="24"/>
        </w:rPr>
        <w:t>dapat</w:t>
      </w:r>
      <w:proofErr w:type="spellEnd"/>
      <w:r w:rsidRPr="00936D78">
        <w:rPr>
          <w:rFonts w:eastAsia="Arial"/>
          <w:bCs/>
          <w:sz w:val="24"/>
          <w:szCs w:val="24"/>
        </w:rPr>
        <w:t xml:space="preserve"> </w:t>
      </w:r>
      <w:proofErr w:type="spellStart"/>
      <w:r w:rsidRPr="00936D78">
        <w:rPr>
          <w:rFonts w:eastAsia="Arial"/>
          <w:bCs/>
          <w:sz w:val="24"/>
          <w:szCs w:val="24"/>
        </w:rPr>
        <w:t>menerapkan</w:t>
      </w:r>
      <w:proofErr w:type="spellEnd"/>
      <w:r w:rsidRPr="00936D78">
        <w:rPr>
          <w:rFonts w:eastAsia="Arial"/>
          <w:bCs/>
          <w:sz w:val="24"/>
          <w:szCs w:val="24"/>
        </w:rPr>
        <w:t xml:space="preserve"> Pola </w:t>
      </w:r>
      <w:proofErr w:type="spellStart"/>
      <w:r w:rsidRPr="00936D78">
        <w:rPr>
          <w:rFonts w:eastAsia="Arial"/>
          <w:bCs/>
          <w:sz w:val="24"/>
          <w:szCs w:val="24"/>
        </w:rPr>
        <w:t>Hidup</w:t>
      </w:r>
      <w:proofErr w:type="spellEnd"/>
      <w:r w:rsidRPr="00936D78">
        <w:rPr>
          <w:rFonts w:eastAsia="Arial"/>
          <w:bCs/>
          <w:sz w:val="24"/>
          <w:szCs w:val="24"/>
        </w:rPr>
        <w:t xml:space="preserve"> </w:t>
      </w:r>
      <w:proofErr w:type="spellStart"/>
      <w:r w:rsidRPr="00936D78">
        <w:rPr>
          <w:rFonts w:eastAsia="Arial"/>
          <w:bCs/>
          <w:sz w:val="24"/>
          <w:szCs w:val="24"/>
        </w:rPr>
        <w:t>Bersih</w:t>
      </w:r>
      <w:proofErr w:type="spellEnd"/>
      <w:r w:rsidRPr="00936D78">
        <w:rPr>
          <w:rFonts w:eastAsia="Arial"/>
          <w:bCs/>
          <w:sz w:val="24"/>
          <w:szCs w:val="24"/>
        </w:rPr>
        <w:t xml:space="preserve"> dan </w:t>
      </w:r>
      <w:proofErr w:type="spellStart"/>
      <w:r w:rsidRPr="00936D78">
        <w:rPr>
          <w:rFonts w:eastAsia="Arial"/>
          <w:bCs/>
          <w:sz w:val="24"/>
          <w:szCs w:val="24"/>
        </w:rPr>
        <w:t>Sehat</w:t>
      </w:r>
      <w:proofErr w:type="spellEnd"/>
      <w:r w:rsidRPr="00936D78">
        <w:rPr>
          <w:rFonts w:eastAsia="Arial"/>
          <w:bCs/>
          <w:sz w:val="24"/>
          <w:szCs w:val="24"/>
        </w:rPr>
        <w:t xml:space="preserve"> (PHBS).</w:t>
      </w:r>
    </w:p>
    <w:p w14:paraId="1142576F" w14:textId="77777777" w:rsidR="00B3030F" w:rsidRDefault="00B3030F" w:rsidP="00B3030F">
      <w:pPr>
        <w:spacing w:line="276" w:lineRule="auto"/>
        <w:ind w:firstLine="720"/>
        <w:rPr>
          <w:smallCaps/>
          <w:sz w:val="24"/>
          <w:szCs w:val="24"/>
        </w:rPr>
      </w:pPr>
    </w:p>
    <w:p w14:paraId="03A1767D" w14:textId="1572C206" w:rsidR="007E02BF" w:rsidRDefault="007E02BF" w:rsidP="00945284">
      <w:pPr>
        <w:pStyle w:val="Heading3"/>
        <w:spacing w:before="360" w:line="276" w:lineRule="auto"/>
        <w:ind w:hanging="720"/>
        <w:rPr>
          <w:smallCaps/>
          <w:sz w:val="24"/>
          <w:szCs w:val="24"/>
        </w:rPr>
      </w:pPr>
      <w:r w:rsidRPr="0002482B">
        <w:rPr>
          <w:smallCaps/>
          <w:sz w:val="24"/>
          <w:szCs w:val="24"/>
        </w:rPr>
        <w:lastRenderedPageBreak/>
        <w:t>METODE</w:t>
      </w:r>
      <w:r w:rsidR="007E18F6">
        <w:rPr>
          <w:smallCaps/>
          <w:sz w:val="24"/>
          <w:szCs w:val="24"/>
        </w:rPr>
        <w:t xml:space="preserve"> PELAKSANAAN</w:t>
      </w:r>
    </w:p>
    <w:p w14:paraId="6B17014D" w14:textId="77777777" w:rsidR="00E97779" w:rsidRPr="00E97779" w:rsidRDefault="00E97779" w:rsidP="00E97779"/>
    <w:p w14:paraId="1495E523" w14:textId="77777777" w:rsidR="008C2ACD" w:rsidRPr="00E525C5" w:rsidRDefault="008C2ACD" w:rsidP="00E525C5">
      <w:pPr>
        <w:spacing w:line="276" w:lineRule="auto"/>
        <w:ind w:firstLine="720"/>
        <w:contextualSpacing/>
        <w:rPr>
          <w:sz w:val="24"/>
          <w:szCs w:val="24"/>
        </w:rPr>
      </w:pPr>
      <w:proofErr w:type="spellStart"/>
      <w:r w:rsidRPr="00E525C5">
        <w:rPr>
          <w:sz w:val="24"/>
          <w:szCs w:val="24"/>
        </w:rPr>
        <w:t>Kegiatan</w:t>
      </w:r>
      <w:proofErr w:type="spellEnd"/>
      <w:r w:rsidRPr="00E525C5">
        <w:rPr>
          <w:sz w:val="24"/>
          <w:szCs w:val="24"/>
        </w:rPr>
        <w:t xml:space="preserve"> </w:t>
      </w:r>
      <w:proofErr w:type="spellStart"/>
      <w:r w:rsidRPr="00E525C5">
        <w:rPr>
          <w:sz w:val="24"/>
          <w:szCs w:val="24"/>
        </w:rPr>
        <w:t>Pengabdian</w:t>
      </w:r>
      <w:proofErr w:type="spellEnd"/>
      <w:r w:rsidRPr="00E525C5">
        <w:rPr>
          <w:sz w:val="24"/>
          <w:szCs w:val="24"/>
        </w:rPr>
        <w:t xml:space="preserve"> </w:t>
      </w:r>
      <w:proofErr w:type="spellStart"/>
      <w:r w:rsidRPr="00E525C5">
        <w:rPr>
          <w:sz w:val="24"/>
          <w:szCs w:val="24"/>
        </w:rPr>
        <w:t>kepada</w:t>
      </w:r>
      <w:proofErr w:type="spellEnd"/>
      <w:r w:rsidRPr="00E525C5">
        <w:rPr>
          <w:sz w:val="24"/>
          <w:szCs w:val="24"/>
        </w:rPr>
        <w:t xml:space="preserve"> Masyarakat </w:t>
      </w:r>
      <w:proofErr w:type="spellStart"/>
      <w:r w:rsidRPr="00E525C5">
        <w:rPr>
          <w:sz w:val="24"/>
          <w:szCs w:val="24"/>
        </w:rPr>
        <w:t>dilaksanakan</w:t>
      </w:r>
      <w:proofErr w:type="spellEnd"/>
      <w:r w:rsidRPr="00E525C5">
        <w:rPr>
          <w:sz w:val="24"/>
          <w:szCs w:val="24"/>
        </w:rPr>
        <w:t xml:space="preserve"> di </w:t>
      </w:r>
      <w:proofErr w:type="spellStart"/>
      <w:r w:rsidRPr="00E525C5">
        <w:rPr>
          <w:sz w:val="24"/>
          <w:szCs w:val="24"/>
        </w:rPr>
        <w:t>gedung</w:t>
      </w:r>
      <w:proofErr w:type="spellEnd"/>
      <w:r w:rsidRPr="00E525C5">
        <w:rPr>
          <w:sz w:val="24"/>
          <w:szCs w:val="24"/>
        </w:rPr>
        <w:t xml:space="preserve"> RA Al </w:t>
      </w:r>
      <w:proofErr w:type="spellStart"/>
      <w:r w:rsidRPr="00E525C5">
        <w:rPr>
          <w:sz w:val="24"/>
          <w:szCs w:val="24"/>
        </w:rPr>
        <w:t>Ikhlas</w:t>
      </w:r>
      <w:proofErr w:type="spellEnd"/>
      <w:r w:rsidRPr="00E525C5">
        <w:rPr>
          <w:sz w:val="24"/>
          <w:szCs w:val="24"/>
        </w:rPr>
        <w:t xml:space="preserve"> Yayasan Pendidikan </w:t>
      </w:r>
      <w:proofErr w:type="spellStart"/>
      <w:r w:rsidRPr="00E525C5">
        <w:rPr>
          <w:sz w:val="24"/>
          <w:szCs w:val="24"/>
        </w:rPr>
        <w:t>Islahul</w:t>
      </w:r>
      <w:proofErr w:type="spellEnd"/>
      <w:r w:rsidRPr="00E525C5">
        <w:rPr>
          <w:sz w:val="24"/>
          <w:szCs w:val="24"/>
        </w:rPr>
        <w:t xml:space="preserve"> Ummah. Mitra </w:t>
      </w:r>
      <w:proofErr w:type="spellStart"/>
      <w:r w:rsidRPr="00E525C5">
        <w:rPr>
          <w:sz w:val="24"/>
          <w:szCs w:val="24"/>
        </w:rPr>
        <w:t>adalah</w:t>
      </w:r>
      <w:proofErr w:type="spellEnd"/>
      <w:r w:rsidRPr="00E525C5">
        <w:rPr>
          <w:sz w:val="24"/>
          <w:szCs w:val="24"/>
        </w:rPr>
        <w:t xml:space="preserve"> </w:t>
      </w:r>
      <w:proofErr w:type="spellStart"/>
      <w:r w:rsidRPr="00E525C5">
        <w:rPr>
          <w:sz w:val="24"/>
          <w:szCs w:val="24"/>
        </w:rPr>
        <w:t>kader</w:t>
      </w:r>
      <w:proofErr w:type="spellEnd"/>
      <w:r w:rsidRPr="00E525C5">
        <w:rPr>
          <w:sz w:val="24"/>
          <w:szCs w:val="24"/>
        </w:rPr>
        <w:t xml:space="preserve"> dan </w:t>
      </w:r>
      <w:proofErr w:type="spellStart"/>
      <w:r w:rsidRPr="00E525C5">
        <w:rPr>
          <w:sz w:val="24"/>
          <w:szCs w:val="24"/>
        </w:rPr>
        <w:t>remaja</w:t>
      </w:r>
      <w:proofErr w:type="spellEnd"/>
      <w:r w:rsidRPr="00E525C5">
        <w:rPr>
          <w:sz w:val="24"/>
          <w:szCs w:val="24"/>
        </w:rPr>
        <w:t xml:space="preserve"> masjid </w:t>
      </w:r>
      <w:proofErr w:type="spellStart"/>
      <w:r w:rsidRPr="00E525C5">
        <w:rPr>
          <w:sz w:val="24"/>
          <w:szCs w:val="24"/>
        </w:rPr>
        <w:t>lingkungan</w:t>
      </w:r>
      <w:proofErr w:type="spellEnd"/>
      <w:r w:rsidRPr="00E525C5">
        <w:rPr>
          <w:sz w:val="24"/>
          <w:szCs w:val="24"/>
        </w:rPr>
        <w:t xml:space="preserve"> </w:t>
      </w:r>
      <w:proofErr w:type="spellStart"/>
      <w:r w:rsidRPr="00E525C5">
        <w:rPr>
          <w:sz w:val="24"/>
          <w:szCs w:val="24"/>
        </w:rPr>
        <w:t>Dasan</w:t>
      </w:r>
      <w:proofErr w:type="spellEnd"/>
      <w:r w:rsidRPr="00E525C5">
        <w:rPr>
          <w:sz w:val="24"/>
          <w:szCs w:val="24"/>
        </w:rPr>
        <w:t xml:space="preserve"> </w:t>
      </w:r>
      <w:proofErr w:type="spellStart"/>
      <w:r w:rsidRPr="00E525C5">
        <w:rPr>
          <w:sz w:val="24"/>
          <w:szCs w:val="24"/>
        </w:rPr>
        <w:t>Cermen</w:t>
      </w:r>
      <w:proofErr w:type="spellEnd"/>
      <w:r w:rsidRPr="00E525C5">
        <w:rPr>
          <w:sz w:val="24"/>
          <w:szCs w:val="24"/>
        </w:rPr>
        <w:t xml:space="preserve"> Asri. </w:t>
      </w:r>
      <w:proofErr w:type="spellStart"/>
      <w:r w:rsidRPr="00E525C5">
        <w:rPr>
          <w:sz w:val="24"/>
          <w:szCs w:val="24"/>
        </w:rPr>
        <w:t>Bentuk</w:t>
      </w:r>
      <w:proofErr w:type="spellEnd"/>
      <w:r w:rsidRPr="00E525C5">
        <w:rPr>
          <w:sz w:val="24"/>
          <w:szCs w:val="24"/>
        </w:rPr>
        <w:t xml:space="preserve"> </w:t>
      </w:r>
      <w:proofErr w:type="spellStart"/>
      <w:r w:rsidRPr="00E525C5">
        <w:rPr>
          <w:sz w:val="24"/>
          <w:szCs w:val="24"/>
        </w:rPr>
        <w:t>kegiatan</w:t>
      </w:r>
      <w:proofErr w:type="spellEnd"/>
      <w:r w:rsidRPr="00E525C5">
        <w:rPr>
          <w:sz w:val="24"/>
          <w:szCs w:val="24"/>
        </w:rPr>
        <w:t xml:space="preserve"> yang </w:t>
      </w:r>
      <w:proofErr w:type="spellStart"/>
      <w:r w:rsidRPr="00E525C5">
        <w:rPr>
          <w:sz w:val="24"/>
          <w:szCs w:val="24"/>
        </w:rPr>
        <w:t>dilaksanakan</w:t>
      </w:r>
      <w:proofErr w:type="spellEnd"/>
      <w:r w:rsidRPr="00E525C5">
        <w:rPr>
          <w:sz w:val="24"/>
          <w:szCs w:val="24"/>
        </w:rPr>
        <w:t xml:space="preserve"> </w:t>
      </w:r>
      <w:proofErr w:type="spellStart"/>
      <w:r w:rsidRPr="00E525C5">
        <w:rPr>
          <w:sz w:val="24"/>
          <w:szCs w:val="24"/>
        </w:rPr>
        <w:t>adalah</w:t>
      </w:r>
      <w:proofErr w:type="spellEnd"/>
      <w:r w:rsidRPr="00E525C5">
        <w:rPr>
          <w:sz w:val="24"/>
          <w:szCs w:val="24"/>
        </w:rPr>
        <w:t xml:space="preserve"> </w:t>
      </w:r>
      <w:proofErr w:type="spellStart"/>
      <w:r w:rsidRPr="00E525C5">
        <w:rPr>
          <w:sz w:val="24"/>
          <w:szCs w:val="24"/>
        </w:rPr>
        <w:t>penyuluhan</w:t>
      </w:r>
      <w:proofErr w:type="spellEnd"/>
      <w:r w:rsidRPr="00E525C5">
        <w:rPr>
          <w:sz w:val="24"/>
          <w:szCs w:val="24"/>
        </w:rPr>
        <w:t xml:space="preserve"> </w:t>
      </w:r>
      <w:proofErr w:type="spellStart"/>
      <w:r w:rsidRPr="00E525C5">
        <w:rPr>
          <w:sz w:val="24"/>
          <w:szCs w:val="24"/>
        </w:rPr>
        <w:t>manfaat</w:t>
      </w:r>
      <w:proofErr w:type="spellEnd"/>
      <w:r w:rsidRPr="00E525C5">
        <w:rPr>
          <w:sz w:val="24"/>
          <w:szCs w:val="24"/>
        </w:rPr>
        <w:t xml:space="preserve"> </w:t>
      </w:r>
      <w:proofErr w:type="spellStart"/>
      <w:r w:rsidRPr="00E525C5">
        <w:rPr>
          <w:sz w:val="24"/>
          <w:szCs w:val="24"/>
        </w:rPr>
        <w:t>cuci</w:t>
      </w:r>
      <w:proofErr w:type="spellEnd"/>
      <w:r w:rsidRPr="00E525C5">
        <w:rPr>
          <w:sz w:val="24"/>
          <w:szCs w:val="24"/>
        </w:rPr>
        <w:t xml:space="preserve"> </w:t>
      </w:r>
      <w:proofErr w:type="spellStart"/>
      <w:r w:rsidRPr="00E525C5">
        <w:rPr>
          <w:sz w:val="24"/>
          <w:szCs w:val="24"/>
        </w:rPr>
        <w:t>tangan</w:t>
      </w:r>
      <w:proofErr w:type="spellEnd"/>
      <w:r w:rsidRPr="00E525C5">
        <w:rPr>
          <w:sz w:val="24"/>
          <w:szCs w:val="24"/>
        </w:rPr>
        <w:t xml:space="preserve"> </w:t>
      </w:r>
      <w:proofErr w:type="spellStart"/>
      <w:r w:rsidRPr="00E525C5">
        <w:rPr>
          <w:sz w:val="24"/>
          <w:szCs w:val="24"/>
        </w:rPr>
        <w:t>untuk</w:t>
      </w:r>
      <w:proofErr w:type="spellEnd"/>
      <w:r w:rsidRPr="00E525C5">
        <w:rPr>
          <w:sz w:val="24"/>
          <w:szCs w:val="24"/>
        </w:rPr>
        <w:t xml:space="preserve"> </w:t>
      </w:r>
      <w:proofErr w:type="spellStart"/>
      <w:r w:rsidRPr="00E525C5">
        <w:rPr>
          <w:sz w:val="24"/>
          <w:szCs w:val="24"/>
        </w:rPr>
        <w:t>pencegahan</w:t>
      </w:r>
      <w:proofErr w:type="spellEnd"/>
      <w:r w:rsidRPr="00E525C5">
        <w:rPr>
          <w:sz w:val="24"/>
          <w:szCs w:val="24"/>
        </w:rPr>
        <w:t xml:space="preserve"> COVID 19, </w:t>
      </w:r>
      <w:proofErr w:type="spellStart"/>
      <w:r w:rsidRPr="00E525C5">
        <w:rPr>
          <w:sz w:val="24"/>
          <w:szCs w:val="24"/>
        </w:rPr>
        <w:t>pelatihan</w:t>
      </w:r>
      <w:proofErr w:type="spellEnd"/>
      <w:r w:rsidRPr="00E525C5">
        <w:rPr>
          <w:sz w:val="24"/>
          <w:szCs w:val="24"/>
        </w:rPr>
        <w:t xml:space="preserve"> </w:t>
      </w:r>
      <w:proofErr w:type="spellStart"/>
      <w:r w:rsidRPr="00E525C5">
        <w:rPr>
          <w:sz w:val="24"/>
          <w:szCs w:val="24"/>
        </w:rPr>
        <w:t>pembuatan</w:t>
      </w:r>
      <w:proofErr w:type="spellEnd"/>
      <w:r w:rsidRPr="00E525C5">
        <w:rPr>
          <w:sz w:val="24"/>
          <w:szCs w:val="24"/>
        </w:rPr>
        <w:t xml:space="preserve"> </w:t>
      </w:r>
      <w:proofErr w:type="spellStart"/>
      <w:r w:rsidRPr="00E525C5">
        <w:rPr>
          <w:sz w:val="24"/>
          <w:szCs w:val="24"/>
        </w:rPr>
        <w:t>sabun</w:t>
      </w:r>
      <w:proofErr w:type="spellEnd"/>
      <w:r w:rsidRPr="00E525C5">
        <w:rPr>
          <w:sz w:val="24"/>
          <w:szCs w:val="24"/>
        </w:rPr>
        <w:t xml:space="preserve"> </w:t>
      </w:r>
      <w:proofErr w:type="spellStart"/>
      <w:r w:rsidRPr="00E525C5">
        <w:rPr>
          <w:sz w:val="24"/>
          <w:szCs w:val="24"/>
        </w:rPr>
        <w:t>filtrat</w:t>
      </w:r>
      <w:proofErr w:type="spellEnd"/>
      <w:r w:rsidRPr="00E525C5">
        <w:rPr>
          <w:sz w:val="24"/>
          <w:szCs w:val="24"/>
        </w:rPr>
        <w:t xml:space="preserve"> </w:t>
      </w:r>
      <w:proofErr w:type="spellStart"/>
      <w:r w:rsidRPr="00E525C5">
        <w:rPr>
          <w:sz w:val="24"/>
          <w:szCs w:val="24"/>
        </w:rPr>
        <w:t>lidah</w:t>
      </w:r>
      <w:proofErr w:type="spellEnd"/>
      <w:r w:rsidRPr="00E525C5">
        <w:rPr>
          <w:sz w:val="24"/>
          <w:szCs w:val="24"/>
        </w:rPr>
        <w:t xml:space="preserve"> </w:t>
      </w:r>
      <w:proofErr w:type="spellStart"/>
      <w:r w:rsidRPr="00E525C5">
        <w:rPr>
          <w:sz w:val="24"/>
          <w:szCs w:val="24"/>
        </w:rPr>
        <w:t>buaya</w:t>
      </w:r>
      <w:proofErr w:type="spellEnd"/>
      <w:r w:rsidRPr="00E525C5">
        <w:rPr>
          <w:sz w:val="24"/>
          <w:szCs w:val="24"/>
        </w:rPr>
        <w:t xml:space="preserve"> dan </w:t>
      </w:r>
      <w:proofErr w:type="spellStart"/>
      <w:r w:rsidRPr="00E525C5">
        <w:rPr>
          <w:sz w:val="24"/>
          <w:szCs w:val="24"/>
        </w:rPr>
        <w:t>daun</w:t>
      </w:r>
      <w:proofErr w:type="spellEnd"/>
      <w:r w:rsidRPr="00E525C5">
        <w:rPr>
          <w:sz w:val="24"/>
          <w:szCs w:val="24"/>
        </w:rPr>
        <w:t xml:space="preserve"> mint, </w:t>
      </w:r>
      <w:proofErr w:type="spellStart"/>
      <w:r w:rsidRPr="00E525C5">
        <w:rPr>
          <w:sz w:val="24"/>
          <w:szCs w:val="24"/>
        </w:rPr>
        <w:t>pendampingan</w:t>
      </w:r>
      <w:proofErr w:type="spellEnd"/>
      <w:r w:rsidRPr="00E525C5">
        <w:rPr>
          <w:sz w:val="24"/>
          <w:szCs w:val="24"/>
        </w:rPr>
        <w:t xml:space="preserve"> </w:t>
      </w:r>
      <w:proofErr w:type="spellStart"/>
      <w:r w:rsidRPr="00E525C5">
        <w:rPr>
          <w:sz w:val="24"/>
          <w:szCs w:val="24"/>
        </w:rPr>
        <w:t>pembuatan</w:t>
      </w:r>
      <w:proofErr w:type="spellEnd"/>
      <w:r w:rsidRPr="00E525C5">
        <w:rPr>
          <w:sz w:val="24"/>
          <w:szCs w:val="24"/>
        </w:rPr>
        <w:t xml:space="preserve"> </w:t>
      </w:r>
      <w:proofErr w:type="spellStart"/>
      <w:r w:rsidRPr="00E525C5">
        <w:rPr>
          <w:sz w:val="24"/>
          <w:szCs w:val="24"/>
        </w:rPr>
        <w:t>sabun</w:t>
      </w:r>
      <w:proofErr w:type="spellEnd"/>
      <w:r w:rsidRPr="00E525C5">
        <w:rPr>
          <w:sz w:val="24"/>
          <w:szCs w:val="24"/>
        </w:rPr>
        <w:t xml:space="preserve"> </w:t>
      </w:r>
      <w:proofErr w:type="spellStart"/>
      <w:r w:rsidRPr="00E525C5">
        <w:rPr>
          <w:sz w:val="24"/>
          <w:szCs w:val="24"/>
        </w:rPr>
        <w:t>filtrat</w:t>
      </w:r>
      <w:proofErr w:type="spellEnd"/>
      <w:r w:rsidRPr="00E525C5">
        <w:rPr>
          <w:sz w:val="24"/>
          <w:szCs w:val="24"/>
        </w:rPr>
        <w:t xml:space="preserve"> </w:t>
      </w:r>
      <w:proofErr w:type="spellStart"/>
      <w:r w:rsidRPr="00E525C5">
        <w:rPr>
          <w:sz w:val="24"/>
          <w:szCs w:val="24"/>
        </w:rPr>
        <w:t>lidah</w:t>
      </w:r>
      <w:proofErr w:type="spellEnd"/>
      <w:r w:rsidRPr="00E525C5">
        <w:rPr>
          <w:sz w:val="24"/>
          <w:szCs w:val="24"/>
        </w:rPr>
        <w:t xml:space="preserve"> </w:t>
      </w:r>
      <w:proofErr w:type="spellStart"/>
      <w:r w:rsidRPr="00E525C5">
        <w:rPr>
          <w:sz w:val="24"/>
          <w:szCs w:val="24"/>
        </w:rPr>
        <w:t>buaya</w:t>
      </w:r>
      <w:proofErr w:type="spellEnd"/>
      <w:r w:rsidRPr="00E525C5">
        <w:rPr>
          <w:sz w:val="24"/>
          <w:szCs w:val="24"/>
        </w:rPr>
        <w:t xml:space="preserve"> dan </w:t>
      </w:r>
      <w:proofErr w:type="spellStart"/>
      <w:r w:rsidRPr="00E525C5">
        <w:rPr>
          <w:sz w:val="24"/>
          <w:szCs w:val="24"/>
        </w:rPr>
        <w:t>daun</w:t>
      </w:r>
      <w:proofErr w:type="spellEnd"/>
      <w:r w:rsidRPr="00E525C5">
        <w:rPr>
          <w:sz w:val="24"/>
          <w:szCs w:val="24"/>
        </w:rPr>
        <w:t xml:space="preserve"> mint </w:t>
      </w:r>
      <w:proofErr w:type="spellStart"/>
      <w:r w:rsidRPr="00E525C5">
        <w:rPr>
          <w:sz w:val="24"/>
          <w:szCs w:val="24"/>
        </w:rPr>
        <w:t>serta</w:t>
      </w:r>
      <w:proofErr w:type="spellEnd"/>
      <w:r w:rsidRPr="00E525C5">
        <w:rPr>
          <w:sz w:val="24"/>
          <w:szCs w:val="24"/>
        </w:rPr>
        <w:t xml:space="preserve"> monitoring dan </w:t>
      </w:r>
      <w:proofErr w:type="spellStart"/>
      <w:r w:rsidRPr="00E525C5">
        <w:rPr>
          <w:sz w:val="24"/>
          <w:szCs w:val="24"/>
        </w:rPr>
        <w:t>evaluasi</w:t>
      </w:r>
      <w:proofErr w:type="spellEnd"/>
      <w:r w:rsidRPr="00E525C5">
        <w:rPr>
          <w:sz w:val="24"/>
          <w:szCs w:val="24"/>
        </w:rPr>
        <w:t xml:space="preserve"> </w:t>
      </w:r>
      <w:proofErr w:type="spellStart"/>
      <w:r w:rsidRPr="00E525C5">
        <w:rPr>
          <w:sz w:val="24"/>
          <w:szCs w:val="24"/>
        </w:rPr>
        <w:t>hasil</w:t>
      </w:r>
      <w:proofErr w:type="spellEnd"/>
      <w:r w:rsidRPr="00E525C5">
        <w:rPr>
          <w:sz w:val="24"/>
          <w:szCs w:val="24"/>
        </w:rPr>
        <w:t xml:space="preserve"> </w:t>
      </w:r>
      <w:proofErr w:type="spellStart"/>
      <w:r w:rsidRPr="00E525C5">
        <w:rPr>
          <w:sz w:val="24"/>
          <w:szCs w:val="24"/>
        </w:rPr>
        <w:t>pembuatan</w:t>
      </w:r>
      <w:proofErr w:type="spellEnd"/>
      <w:r w:rsidRPr="00E525C5">
        <w:rPr>
          <w:sz w:val="24"/>
          <w:szCs w:val="24"/>
        </w:rPr>
        <w:t xml:space="preserve"> </w:t>
      </w:r>
      <w:proofErr w:type="spellStart"/>
      <w:r w:rsidRPr="00E525C5">
        <w:rPr>
          <w:sz w:val="24"/>
          <w:szCs w:val="24"/>
        </w:rPr>
        <w:t>sabun</w:t>
      </w:r>
      <w:proofErr w:type="spellEnd"/>
      <w:r w:rsidRPr="00E525C5">
        <w:rPr>
          <w:sz w:val="24"/>
          <w:szCs w:val="24"/>
        </w:rPr>
        <w:t xml:space="preserve"> </w:t>
      </w:r>
      <w:proofErr w:type="spellStart"/>
      <w:r w:rsidRPr="00E525C5">
        <w:rPr>
          <w:sz w:val="24"/>
          <w:szCs w:val="24"/>
        </w:rPr>
        <w:t>filtrat</w:t>
      </w:r>
      <w:proofErr w:type="spellEnd"/>
      <w:r w:rsidRPr="00E525C5">
        <w:rPr>
          <w:sz w:val="24"/>
          <w:szCs w:val="24"/>
        </w:rPr>
        <w:t xml:space="preserve"> </w:t>
      </w:r>
      <w:proofErr w:type="spellStart"/>
      <w:r w:rsidRPr="00E525C5">
        <w:rPr>
          <w:sz w:val="24"/>
          <w:szCs w:val="24"/>
        </w:rPr>
        <w:t>lidah</w:t>
      </w:r>
      <w:proofErr w:type="spellEnd"/>
      <w:r w:rsidRPr="00E525C5">
        <w:rPr>
          <w:sz w:val="24"/>
          <w:szCs w:val="24"/>
        </w:rPr>
        <w:t xml:space="preserve"> </w:t>
      </w:r>
      <w:proofErr w:type="spellStart"/>
      <w:r w:rsidRPr="00E525C5">
        <w:rPr>
          <w:sz w:val="24"/>
          <w:szCs w:val="24"/>
        </w:rPr>
        <w:t>buaya</w:t>
      </w:r>
      <w:proofErr w:type="spellEnd"/>
      <w:r w:rsidRPr="00E525C5">
        <w:rPr>
          <w:sz w:val="24"/>
          <w:szCs w:val="24"/>
        </w:rPr>
        <w:t xml:space="preserve"> dan </w:t>
      </w:r>
      <w:proofErr w:type="spellStart"/>
      <w:r w:rsidRPr="00E525C5">
        <w:rPr>
          <w:sz w:val="24"/>
          <w:szCs w:val="24"/>
        </w:rPr>
        <w:t>daun</w:t>
      </w:r>
      <w:proofErr w:type="spellEnd"/>
      <w:r w:rsidRPr="00E525C5">
        <w:rPr>
          <w:sz w:val="24"/>
          <w:szCs w:val="24"/>
        </w:rPr>
        <w:t xml:space="preserve"> mint. </w:t>
      </w:r>
    </w:p>
    <w:p w14:paraId="65098E54" w14:textId="77777777" w:rsidR="00936D78" w:rsidRPr="00936D78" w:rsidRDefault="00936D78" w:rsidP="00E525C5">
      <w:pPr>
        <w:widowControl/>
        <w:numPr>
          <w:ilvl w:val="0"/>
          <w:numId w:val="10"/>
        </w:numPr>
        <w:spacing w:line="276" w:lineRule="auto"/>
        <w:ind w:right="26"/>
        <w:contextualSpacing/>
        <w:rPr>
          <w:rFonts w:eastAsia="Arial"/>
          <w:color w:val="auto"/>
          <w:sz w:val="24"/>
          <w:szCs w:val="24"/>
        </w:rPr>
      </w:pPr>
      <w:proofErr w:type="spellStart"/>
      <w:r w:rsidRPr="00936D78">
        <w:rPr>
          <w:rFonts w:eastAsia="Arial"/>
          <w:color w:val="auto"/>
          <w:sz w:val="24"/>
          <w:szCs w:val="24"/>
        </w:rPr>
        <w:t>Sosialisasi</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
    <w:p w14:paraId="3AA62321" w14:textId="77777777" w:rsidR="00936D78" w:rsidRPr="00936D78" w:rsidRDefault="00936D78" w:rsidP="00B3030F">
      <w:pPr>
        <w:widowControl/>
        <w:spacing w:line="276" w:lineRule="auto"/>
        <w:ind w:left="720" w:right="26" w:firstLine="0"/>
        <w:rPr>
          <w:rFonts w:eastAsia="Arial"/>
          <w:color w:val="auto"/>
          <w:sz w:val="24"/>
          <w:szCs w:val="24"/>
        </w:rPr>
      </w:pPr>
      <w:proofErr w:type="spellStart"/>
      <w:r w:rsidRPr="00936D78">
        <w:rPr>
          <w:rFonts w:eastAsia="Arial"/>
          <w:color w:val="auto"/>
          <w:sz w:val="24"/>
          <w:szCs w:val="24"/>
        </w:rPr>
        <w:t>Sosialisasi</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sekaligus</w:t>
      </w:r>
      <w:proofErr w:type="spellEnd"/>
      <w:r w:rsidRPr="00936D78">
        <w:rPr>
          <w:rFonts w:eastAsia="Arial"/>
          <w:color w:val="auto"/>
          <w:sz w:val="24"/>
          <w:szCs w:val="24"/>
        </w:rPr>
        <w:t xml:space="preserve"> </w:t>
      </w:r>
      <w:proofErr w:type="spellStart"/>
      <w:r w:rsidRPr="00936D78">
        <w:rPr>
          <w:rFonts w:eastAsia="Arial"/>
          <w:color w:val="auto"/>
          <w:sz w:val="24"/>
          <w:szCs w:val="24"/>
        </w:rPr>
        <w:t>ijin</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dilaksanakan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pertemuan</w:t>
      </w:r>
      <w:proofErr w:type="spellEnd"/>
      <w:r w:rsidRPr="00936D78">
        <w:rPr>
          <w:rFonts w:eastAsia="Arial"/>
          <w:color w:val="auto"/>
          <w:sz w:val="24"/>
          <w:szCs w:val="24"/>
        </w:rPr>
        <w:t xml:space="preserve"> </w:t>
      </w:r>
      <w:proofErr w:type="spellStart"/>
      <w:r w:rsidRPr="00936D78">
        <w:rPr>
          <w:rFonts w:eastAsia="Arial"/>
          <w:color w:val="auto"/>
          <w:sz w:val="24"/>
          <w:szCs w:val="24"/>
        </w:rPr>
        <w:t>bersama</w:t>
      </w:r>
      <w:proofErr w:type="spellEnd"/>
      <w:r w:rsidRPr="00936D78">
        <w:rPr>
          <w:rFonts w:eastAsia="Arial"/>
          <w:color w:val="auto"/>
          <w:sz w:val="24"/>
          <w:szCs w:val="24"/>
        </w:rPr>
        <w:t xml:space="preserve"> </w:t>
      </w:r>
      <w:proofErr w:type="spellStart"/>
      <w:r w:rsidRPr="00936D78">
        <w:rPr>
          <w:rFonts w:eastAsia="Arial"/>
          <w:color w:val="auto"/>
          <w:sz w:val="24"/>
          <w:szCs w:val="24"/>
        </w:rPr>
        <w:t>Kepala</w:t>
      </w:r>
      <w:proofErr w:type="spellEnd"/>
      <w:r w:rsidRPr="00936D78">
        <w:rPr>
          <w:rFonts w:eastAsia="Arial"/>
          <w:color w:val="auto"/>
          <w:sz w:val="24"/>
          <w:szCs w:val="24"/>
        </w:rPr>
        <w:t xml:space="preserve"> </w:t>
      </w:r>
      <w:proofErr w:type="spellStart"/>
      <w:r w:rsidRPr="00936D78">
        <w:rPr>
          <w:rFonts w:eastAsia="Arial"/>
          <w:color w:val="auto"/>
          <w:sz w:val="24"/>
          <w:szCs w:val="24"/>
        </w:rPr>
        <w:t>Lingkungan</w:t>
      </w:r>
      <w:proofErr w:type="spellEnd"/>
      <w:r w:rsidRPr="00936D78">
        <w:rPr>
          <w:rFonts w:eastAsia="Arial"/>
          <w:color w:val="auto"/>
          <w:sz w:val="24"/>
          <w:szCs w:val="24"/>
        </w:rPr>
        <w:t xml:space="preserve"> dan </w:t>
      </w:r>
      <w:proofErr w:type="spellStart"/>
      <w:r w:rsidRPr="00936D78">
        <w:rPr>
          <w:rFonts w:eastAsia="Arial"/>
          <w:color w:val="auto"/>
          <w:sz w:val="24"/>
          <w:szCs w:val="24"/>
        </w:rPr>
        <w:t>kader</w:t>
      </w:r>
      <w:proofErr w:type="spellEnd"/>
      <w:r w:rsidRPr="00936D78">
        <w:rPr>
          <w:rFonts w:eastAsia="Arial"/>
          <w:color w:val="auto"/>
          <w:sz w:val="24"/>
          <w:szCs w:val="24"/>
        </w:rPr>
        <w:t xml:space="preserve"> di </w:t>
      </w:r>
      <w:proofErr w:type="spellStart"/>
      <w:r w:rsidRPr="00936D78">
        <w:rPr>
          <w:rFonts w:eastAsia="Arial"/>
          <w:color w:val="auto"/>
          <w:sz w:val="24"/>
          <w:szCs w:val="24"/>
        </w:rPr>
        <w:t>lingkungan</w:t>
      </w:r>
      <w:proofErr w:type="spellEnd"/>
      <w:r w:rsidRPr="00936D78">
        <w:rPr>
          <w:rFonts w:eastAsia="Arial"/>
          <w:color w:val="auto"/>
          <w:sz w:val="24"/>
          <w:szCs w:val="24"/>
        </w:rPr>
        <w:t xml:space="preserve"> </w:t>
      </w:r>
      <w:proofErr w:type="spellStart"/>
      <w:r w:rsidRPr="00936D78">
        <w:rPr>
          <w:rFonts w:eastAsia="Arial"/>
          <w:color w:val="auto"/>
          <w:sz w:val="24"/>
          <w:szCs w:val="24"/>
        </w:rPr>
        <w:t>Dasan</w:t>
      </w:r>
      <w:proofErr w:type="spellEnd"/>
      <w:r w:rsidRPr="00936D78">
        <w:rPr>
          <w:rFonts w:eastAsia="Arial"/>
          <w:color w:val="auto"/>
          <w:sz w:val="24"/>
          <w:szCs w:val="24"/>
        </w:rPr>
        <w:t xml:space="preserve"> </w:t>
      </w:r>
      <w:proofErr w:type="spellStart"/>
      <w:r w:rsidRPr="00936D78">
        <w:rPr>
          <w:rFonts w:eastAsia="Arial"/>
          <w:color w:val="auto"/>
          <w:sz w:val="24"/>
          <w:szCs w:val="24"/>
        </w:rPr>
        <w:t>Cermen</w:t>
      </w:r>
      <w:proofErr w:type="spellEnd"/>
      <w:r w:rsidRPr="00936D78">
        <w:rPr>
          <w:rFonts w:eastAsia="Arial"/>
          <w:color w:val="auto"/>
          <w:sz w:val="24"/>
          <w:szCs w:val="24"/>
        </w:rPr>
        <w:t xml:space="preserve"> Asri. </w:t>
      </w:r>
      <w:proofErr w:type="spellStart"/>
      <w:r w:rsidRPr="00936D78">
        <w:rPr>
          <w:rFonts w:eastAsia="Arial"/>
          <w:color w:val="auto"/>
          <w:sz w:val="24"/>
          <w:szCs w:val="24"/>
        </w:rPr>
        <w:t>Pertemuan</w:t>
      </w:r>
      <w:proofErr w:type="spellEnd"/>
      <w:r w:rsidRPr="00936D78">
        <w:rPr>
          <w:rFonts w:eastAsia="Arial"/>
          <w:color w:val="auto"/>
          <w:sz w:val="24"/>
          <w:szCs w:val="24"/>
        </w:rPr>
        <w:t xml:space="preserve"> </w:t>
      </w:r>
      <w:proofErr w:type="spellStart"/>
      <w:r w:rsidRPr="00936D78">
        <w:rPr>
          <w:rFonts w:eastAsia="Arial"/>
          <w:color w:val="auto"/>
          <w:sz w:val="24"/>
          <w:szCs w:val="24"/>
        </w:rPr>
        <w:t>membahas</w:t>
      </w:r>
      <w:proofErr w:type="spellEnd"/>
      <w:r w:rsidRPr="00936D78">
        <w:rPr>
          <w:rFonts w:eastAsia="Arial"/>
          <w:color w:val="auto"/>
          <w:sz w:val="24"/>
          <w:szCs w:val="24"/>
        </w:rPr>
        <w:t xml:space="preserve"> </w:t>
      </w:r>
      <w:proofErr w:type="spellStart"/>
      <w:r w:rsidRPr="00936D78">
        <w:rPr>
          <w:rFonts w:eastAsia="Arial"/>
          <w:color w:val="auto"/>
          <w:sz w:val="24"/>
          <w:szCs w:val="24"/>
        </w:rPr>
        <w:t>rencana</w:t>
      </w:r>
      <w:proofErr w:type="spellEnd"/>
      <w:r w:rsidRPr="00936D78">
        <w:rPr>
          <w:rFonts w:eastAsia="Arial"/>
          <w:color w:val="auto"/>
          <w:sz w:val="24"/>
          <w:szCs w:val="24"/>
        </w:rPr>
        <w:t xml:space="preserve">, </w:t>
      </w:r>
      <w:proofErr w:type="spellStart"/>
      <w:r w:rsidRPr="00936D78">
        <w:rPr>
          <w:rFonts w:eastAsia="Arial"/>
          <w:color w:val="auto"/>
          <w:sz w:val="24"/>
          <w:szCs w:val="24"/>
        </w:rPr>
        <w:t>jadwal</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dan </w:t>
      </w:r>
      <w:proofErr w:type="spellStart"/>
      <w:r w:rsidRPr="00936D78">
        <w:rPr>
          <w:rFonts w:eastAsia="Arial"/>
          <w:color w:val="auto"/>
          <w:sz w:val="24"/>
          <w:szCs w:val="24"/>
        </w:rPr>
        <w:t>mitra</w:t>
      </w:r>
      <w:proofErr w:type="spellEnd"/>
      <w:r w:rsidRPr="00936D78">
        <w:rPr>
          <w:rFonts w:eastAsia="Arial"/>
          <w:color w:val="auto"/>
          <w:sz w:val="24"/>
          <w:szCs w:val="24"/>
        </w:rPr>
        <w:t xml:space="preserve"> yang </w:t>
      </w:r>
      <w:proofErr w:type="spellStart"/>
      <w:r w:rsidRPr="00936D78">
        <w:rPr>
          <w:rFonts w:eastAsia="Arial"/>
          <w:color w:val="auto"/>
          <w:sz w:val="24"/>
          <w:szCs w:val="24"/>
        </w:rPr>
        <w:t>akan</w:t>
      </w:r>
      <w:proofErr w:type="spellEnd"/>
      <w:r w:rsidRPr="00936D78">
        <w:rPr>
          <w:rFonts w:eastAsia="Arial"/>
          <w:color w:val="auto"/>
          <w:sz w:val="24"/>
          <w:szCs w:val="24"/>
        </w:rPr>
        <w:t xml:space="preserve"> </w:t>
      </w:r>
      <w:proofErr w:type="spellStart"/>
      <w:r w:rsidRPr="00936D78">
        <w:rPr>
          <w:rFonts w:eastAsia="Arial"/>
          <w:color w:val="auto"/>
          <w:sz w:val="24"/>
          <w:szCs w:val="24"/>
        </w:rPr>
        <w:t>dilibatkan</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proposal </w:t>
      </w:r>
      <w:proofErr w:type="spellStart"/>
      <w:r w:rsidRPr="00936D78">
        <w:rPr>
          <w:rFonts w:eastAsia="Arial"/>
          <w:color w:val="auto"/>
          <w:sz w:val="24"/>
          <w:szCs w:val="24"/>
        </w:rPr>
        <w:t>pengabmasy</w:t>
      </w:r>
      <w:proofErr w:type="spellEnd"/>
      <w:r w:rsidRPr="00936D78">
        <w:rPr>
          <w:rFonts w:eastAsia="Arial"/>
          <w:color w:val="auto"/>
          <w:sz w:val="24"/>
          <w:szCs w:val="24"/>
        </w:rPr>
        <w:t xml:space="preserve"> </w:t>
      </w:r>
      <w:proofErr w:type="spellStart"/>
      <w:r w:rsidRPr="00936D78">
        <w:rPr>
          <w:rFonts w:eastAsia="Arial"/>
          <w:color w:val="auto"/>
          <w:sz w:val="24"/>
          <w:szCs w:val="24"/>
        </w:rPr>
        <w:t>disampaikan</w:t>
      </w:r>
      <w:proofErr w:type="spellEnd"/>
      <w:r w:rsidRPr="00936D78">
        <w:rPr>
          <w:rFonts w:eastAsia="Arial"/>
          <w:color w:val="auto"/>
          <w:sz w:val="24"/>
          <w:szCs w:val="24"/>
        </w:rPr>
        <w:t xml:space="preserve"> </w:t>
      </w:r>
      <w:proofErr w:type="spellStart"/>
      <w:r w:rsidRPr="00936D78">
        <w:rPr>
          <w:rFonts w:eastAsia="Arial"/>
          <w:color w:val="auto"/>
          <w:sz w:val="24"/>
          <w:szCs w:val="24"/>
        </w:rPr>
        <w:t>bahwa</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penngabdian</w:t>
      </w:r>
      <w:proofErr w:type="spellEnd"/>
      <w:r w:rsidRPr="00936D78">
        <w:rPr>
          <w:rFonts w:eastAsia="Arial"/>
          <w:color w:val="auto"/>
          <w:sz w:val="24"/>
          <w:szCs w:val="24"/>
        </w:rPr>
        <w:t xml:space="preserve"> </w:t>
      </w:r>
      <w:proofErr w:type="spellStart"/>
      <w:r w:rsidRPr="00936D78">
        <w:rPr>
          <w:rFonts w:eastAsia="Arial"/>
          <w:color w:val="auto"/>
          <w:sz w:val="24"/>
          <w:szCs w:val="24"/>
        </w:rPr>
        <w:t>kepada</w:t>
      </w:r>
      <w:proofErr w:type="spellEnd"/>
      <w:r w:rsidRPr="00936D78">
        <w:rPr>
          <w:rFonts w:eastAsia="Arial"/>
          <w:color w:val="auto"/>
          <w:sz w:val="24"/>
          <w:szCs w:val="24"/>
        </w:rPr>
        <w:t xml:space="preserve"> </w:t>
      </w:r>
      <w:proofErr w:type="spellStart"/>
      <w:r w:rsidRPr="00936D78">
        <w:rPr>
          <w:rFonts w:eastAsia="Arial"/>
          <w:color w:val="auto"/>
          <w:sz w:val="24"/>
          <w:szCs w:val="24"/>
        </w:rPr>
        <w:t>masyarakat</w:t>
      </w:r>
      <w:proofErr w:type="spellEnd"/>
      <w:r w:rsidRPr="00936D78">
        <w:rPr>
          <w:rFonts w:eastAsia="Arial"/>
          <w:color w:val="auto"/>
          <w:sz w:val="24"/>
          <w:szCs w:val="24"/>
        </w:rPr>
        <w:t xml:space="preserve"> </w:t>
      </w:r>
      <w:proofErr w:type="spellStart"/>
      <w:r w:rsidRPr="00936D78">
        <w:rPr>
          <w:rFonts w:eastAsia="Arial"/>
          <w:color w:val="auto"/>
          <w:sz w:val="24"/>
          <w:szCs w:val="24"/>
        </w:rPr>
        <w:t>ini</w:t>
      </w:r>
      <w:proofErr w:type="spellEnd"/>
      <w:r w:rsidRPr="00936D78">
        <w:rPr>
          <w:rFonts w:eastAsia="Arial"/>
          <w:color w:val="auto"/>
          <w:sz w:val="24"/>
          <w:szCs w:val="24"/>
        </w:rPr>
        <w:t xml:space="preserve"> </w:t>
      </w:r>
      <w:proofErr w:type="spellStart"/>
      <w:r w:rsidRPr="00936D78">
        <w:rPr>
          <w:rFonts w:eastAsia="Arial"/>
          <w:color w:val="auto"/>
          <w:sz w:val="24"/>
          <w:szCs w:val="24"/>
        </w:rPr>
        <w:t>adalah</w:t>
      </w:r>
      <w:proofErr w:type="spellEnd"/>
      <w:r w:rsidRPr="00936D78">
        <w:rPr>
          <w:rFonts w:eastAsia="Arial"/>
          <w:color w:val="auto"/>
          <w:sz w:val="24"/>
          <w:szCs w:val="24"/>
        </w:rPr>
        <w:t xml:space="preserve"> </w:t>
      </w:r>
      <w:proofErr w:type="spellStart"/>
      <w:r w:rsidRPr="00936D78">
        <w:rPr>
          <w:rFonts w:eastAsia="Arial"/>
          <w:color w:val="auto"/>
          <w:sz w:val="24"/>
          <w:szCs w:val="24"/>
        </w:rPr>
        <w:t>kader</w:t>
      </w:r>
      <w:proofErr w:type="spellEnd"/>
      <w:r w:rsidRPr="00936D78">
        <w:rPr>
          <w:rFonts w:eastAsia="Arial"/>
          <w:color w:val="auto"/>
          <w:sz w:val="24"/>
          <w:szCs w:val="24"/>
        </w:rPr>
        <w:t xml:space="preserve"> dan </w:t>
      </w:r>
      <w:proofErr w:type="spellStart"/>
      <w:r w:rsidRPr="00936D78">
        <w:rPr>
          <w:rFonts w:eastAsia="Arial"/>
          <w:color w:val="auto"/>
          <w:sz w:val="24"/>
          <w:szCs w:val="24"/>
        </w:rPr>
        <w:t>ibu</w:t>
      </w:r>
      <w:proofErr w:type="spellEnd"/>
      <w:r w:rsidRPr="00936D78">
        <w:rPr>
          <w:rFonts w:eastAsia="Arial"/>
          <w:color w:val="auto"/>
          <w:sz w:val="24"/>
          <w:szCs w:val="24"/>
        </w:rPr>
        <w:t xml:space="preserve"> PKK.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pertemuan</w:t>
      </w:r>
      <w:proofErr w:type="spellEnd"/>
      <w:r w:rsidRPr="00936D78">
        <w:rPr>
          <w:rFonts w:eastAsia="Arial"/>
          <w:color w:val="auto"/>
          <w:sz w:val="24"/>
          <w:szCs w:val="24"/>
        </w:rPr>
        <w:t xml:space="preserve">, </w:t>
      </w:r>
      <w:proofErr w:type="spellStart"/>
      <w:r w:rsidRPr="00936D78">
        <w:rPr>
          <w:rFonts w:eastAsia="Arial"/>
          <w:color w:val="auto"/>
          <w:sz w:val="24"/>
          <w:szCs w:val="24"/>
        </w:rPr>
        <w:t>kader</w:t>
      </w:r>
      <w:proofErr w:type="spellEnd"/>
      <w:r w:rsidRPr="00936D78">
        <w:rPr>
          <w:rFonts w:eastAsia="Arial"/>
          <w:color w:val="auto"/>
          <w:sz w:val="24"/>
          <w:szCs w:val="24"/>
        </w:rPr>
        <w:t xml:space="preserve"> </w:t>
      </w:r>
      <w:proofErr w:type="spellStart"/>
      <w:r w:rsidRPr="00936D78">
        <w:rPr>
          <w:rFonts w:eastAsia="Arial"/>
          <w:color w:val="auto"/>
          <w:sz w:val="24"/>
          <w:szCs w:val="24"/>
        </w:rPr>
        <w:t>menyampaikan</w:t>
      </w:r>
      <w:proofErr w:type="spellEnd"/>
      <w:r w:rsidRPr="00936D78">
        <w:rPr>
          <w:rFonts w:eastAsia="Arial"/>
          <w:color w:val="auto"/>
          <w:sz w:val="24"/>
          <w:szCs w:val="24"/>
        </w:rPr>
        <w:t xml:space="preserve"> </w:t>
      </w:r>
      <w:proofErr w:type="spellStart"/>
      <w:r w:rsidRPr="00936D78">
        <w:rPr>
          <w:rFonts w:eastAsia="Arial"/>
          <w:color w:val="auto"/>
          <w:sz w:val="24"/>
          <w:szCs w:val="24"/>
        </w:rPr>
        <w:t>usulan</w:t>
      </w:r>
      <w:proofErr w:type="spellEnd"/>
      <w:r w:rsidRPr="00936D78">
        <w:rPr>
          <w:rFonts w:eastAsia="Arial"/>
          <w:color w:val="auto"/>
          <w:sz w:val="24"/>
          <w:szCs w:val="24"/>
        </w:rPr>
        <w:t xml:space="preserve"> agar </w:t>
      </w:r>
      <w:proofErr w:type="spellStart"/>
      <w:r w:rsidRPr="00936D78">
        <w:rPr>
          <w:rFonts w:eastAsia="Arial"/>
          <w:color w:val="auto"/>
          <w:sz w:val="24"/>
          <w:szCs w:val="24"/>
        </w:rPr>
        <w:t>ibu-ibu</w:t>
      </w:r>
      <w:proofErr w:type="spellEnd"/>
      <w:r w:rsidRPr="00936D78">
        <w:rPr>
          <w:rFonts w:eastAsia="Arial"/>
          <w:color w:val="auto"/>
          <w:sz w:val="24"/>
          <w:szCs w:val="24"/>
        </w:rPr>
        <w:t xml:space="preserve"> PKK </w:t>
      </w:r>
      <w:proofErr w:type="spellStart"/>
      <w:r w:rsidRPr="00936D78">
        <w:rPr>
          <w:rFonts w:eastAsia="Arial"/>
          <w:color w:val="auto"/>
          <w:sz w:val="24"/>
          <w:szCs w:val="24"/>
        </w:rPr>
        <w:t>digantikan</w:t>
      </w:r>
      <w:proofErr w:type="spellEnd"/>
      <w:r w:rsidRPr="00936D78">
        <w:rPr>
          <w:rFonts w:eastAsia="Arial"/>
          <w:color w:val="auto"/>
          <w:sz w:val="24"/>
          <w:szCs w:val="24"/>
        </w:rPr>
        <w:t xml:space="preserve">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remaja</w:t>
      </w:r>
      <w:proofErr w:type="spellEnd"/>
      <w:r w:rsidRPr="00936D78">
        <w:rPr>
          <w:rFonts w:eastAsia="Arial"/>
          <w:color w:val="auto"/>
          <w:sz w:val="24"/>
          <w:szCs w:val="24"/>
        </w:rPr>
        <w:t xml:space="preserve"> masjid,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beberapa</w:t>
      </w:r>
      <w:proofErr w:type="spellEnd"/>
      <w:r w:rsidRPr="00936D78">
        <w:rPr>
          <w:rFonts w:eastAsia="Arial"/>
          <w:color w:val="auto"/>
          <w:sz w:val="24"/>
          <w:szCs w:val="24"/>
        </w:rPr>
        <w:t xml:space="preserve"> </w:t>
      </w:r>
      <w:proofErr w:type="spellStart"/>
      <w:r w:rsidRPr="00936D78">
        <w:rPr>
          <w:rFonts w:eastAsia="Arial"/>
          <w:color w:val="auto"/>
          <w:sz w:val="24"/>
          <w:szCs w:val="24"/>
        </w:rPr>
        <w:t>pertimbangan</w:t>
      </w:r>
      <w:proofErr w:type="spellEnd"/>
      <w:r w:rsidRPr="00936D78">
        <w:rPr>
          <w:rFonts w:eastAsia="Arial"/>
          <w:color w:val="auto"/>
          <w:sz w:val="24"/>
          <w:szCs w:val="24"/>
        </w:rPr>
        <w:t xml:space="preserve"> </w:t>
      </w:r>
      <w:proofErr w:type="spellStart"/>
      <w:r w:rsidRPr="00936D78">
        <w:rPr>
          <w:rFonts w:eastAsia="Arial"/>
          <w:color w:val="auto"/>
          <w:sz w:val="24"/>
          <w:szCs w:val="24"/>
        </w:rPr>
        <w:t>diantaranya</w:t>
      </w:r>
      <w:proofErr w:type="spellEnd"/>
      <w:r w:rsidRPr="00936D78">
        <w:rPr>
          <w:rFonts w:eastAsia="Arial"/>
          <w:color w:val="auto"/>
          <w:sz w:val="24"/>
          <w:szCs w:val="24"/>
        </w:rPr>
        <w:t xml:space="preserve"> </w:t>
      </w:r>
      <w:proofErr w:type="spellStart"/>
      <w:r w:rsidRPr="00936D78">
        <w:rPr>
          <w:rFonts w:eastAsia="Arial"/>
          <w:color w:val="auto"/>
          <w:sz w:val="24"/>
          <w:szCs w:val="24"/>
        </w:rPr>
        <w:t>adalah</w:t>
      </w:r>
      <w:proofErr w:type="spellEnd"/>
      <w:r w:rsidRPr="00936D78">
        <w:rPr>
          <w:rFonts w:eastAsia="Arial"/>
          <w:color w:val="auto"/>
          <w:sz w:val="24"/>
          <w:szCs w:val="24"/>
        </w:rPr>
        <w:t xml:space="preserve"> </w:t>
      </w:r>
      <w:proofErr w:type="spellStart"/>
      <w:r w:rsidRPr="00936D78">
        <w:rPr>
          <w:rFonts w:eastAsia="Arial"/>
          <w:color w:val="auto"/>
          <w:sz w:val="24"/>
          <w:szCs w:val="24"/>
        </w:rPr>
        <w:t>remaja</w:t>
      </w:r>
      <w:proofErr w:type="spellEnd"/>
      <w:r w:rsidRPr="00936D78">
        <w:rPr>
          <w:rFonts w:eastAsia="Arial"/>
          <w:color w:val="auto"/>
          <w:sz w:val="24"/>
          <w:szCs w:val="24"/>
        </w:rPr>
        <w:t xml:space="preserve"> masjid </w:t>
      </w:r>
      <w:proofErr w:type="spellStart"/>
      <w:r w:rsidRPr="00936D78">
        <w:rPr>
          <w:rFonts w:eastAsia="Arial"/>
          <w:color w:val="auto"/>
          <w:sz w:val="24"/>
          <w:szCs w:val="24"/>
        </w:rPr>
        <w:t>lebih</w:t>
      </w:r>
      <w:proofErr w:type="spellEnd"/>
      <w:r w:rsidRPr="00936D78">
        <w:rPr>
          <w:rFonts w:eastAsia="Arial"/>
          <w:color w:val="auto"/>
          <w:sz w:val="24"/>
          <w:szCs w:val="24"/>
        </w:rPr>
        <w:t xml:space="preserve"> </w:t>
      </w:r>
      <w:proofErr w:type="spellStart"/>
      <w:r w:rsidRPr="00936D78">
        <w:rPr>
          <w:rFonts w:eastAsia="Arial"/>
          <w:color w:val="auto"/>
          <w:sz w:val="24"/>
          <w:szCs w:val="24"/>
        </w:rPr>
        <w:t>aktif</w:t>
      </w:r>
      <w:proofErr w:type="spellEnd"/>
      <w:r w:rsidRPr="00936D78">
        <w:rPr>
          <w:rFonts w:eastAsia="Arial"/>
          <w:color w:val="auto"/>
          <w:sz w:val="24"/>
          <w:szCs w:val="24"/>
        </w:rPr>
        <w:t xml:space="preserve"> di </w:t>
      </w:r>
      <w:proofErr w:type="spellStart"/>
      <w:r w:rsidRPr="00936D78">
        <w:rPr>
          <w:rFonts w:eastAsia="Arial"/>
          <w:color w:val="auto"/>
          <w:sz w:val="24"/>
          <w:szCs w:val="24"/>
        </w:rPr>
        <w:t>sosial</w:t>
      </w:r>
      <w:proofErr w:type="spellEnd"/>
      <w:r w:rsidRPr="00936D78">
        <w:rPr>
          <w:rFonts w:eastAsia="Arial"/>
          <w:color w:val="auto"/>
          <w:sz w:val="24"/>
          <w:szCs w:val="24"/>
        </w:rPr>
        <w:t xml:space="preserve"> media </w:t>
      </w:r>
      <w:proofErr w:type="spellStart"/>
      <w:r w:rsidRPr="00936D78">
        <w:rPr>
          <w:rFonts w:eastAsia="Arial"/>
          <w:color w:val="auto"/>
          <w:sz w:val="24"/>
          <w:szCs w:val="24"/>
        </w:rPr>
        <w:t>sehingga</w:t>
      </w:r>
      <w:proofErr w:type="spellEnd"/>
      <w:r w:rsidRPr="00936D78">
        <w:rPr>
          <w:rFonts w:eastAsia="Arial"/>
          <w:color w:val="auto"/>
          <w:sz w:val="24"/>
          <w:szCs w:val="24"/>
        </w:rPr>
        <w:t xml:space="preserve"> </w:t>
      </w:r>
      <w:proofErr w:type="spellStart"/>
      <w:r w:rsidRPr="00936D78">
        <w:rPr>
          <w:rFonts w:eastAsia="Arial"/>
          <w:color w:val="auto"/>
          <w:sz w:val="24"/>
          <w:szCs w:val="24"/>
        </w:rPr>
        <w:t>memudahkan</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menyebarluaskan</w:t>
      </w:r>
      <w:proofErr w:type="spellEnd"/>
      <w:r w:rsidRPr="00936D78">
        <w:rPr>
          <w:rFonts w:eastAsia="Arial"/>
          <w:color w:val="auto"/>
          <w:sz w:val="24"/>
          <w:szCs w:val="24"/>
        </w:rPr>
        <w:t xml:space="preserve"> </w:t>
      </w:r>
      <w:proofErr w:type="spellStart"/>
      <w:r w:rsidRPr="00936D78">
        <w:rPr>
          <w:rFonts w:eastAsia="Arial"/>
          <w:color w:val="auto"/>
          <w:sz w:val="24"/>
          <w:szCs w:val="24"/>
        </w:rPr>
        <w:t>informasi</w:t>
      </w:r>
      <w:proofErr w:type="spellEnd"/>
      <w:r w:rsidRPr="00936D78">
        <w:rPr>
          <w:rFonts w:eastAsia="Arial"/>
          <w:color w:val="auto"/>
          <w:sz w:val="24"/>
          <w:szCs w:val="24"/>
        </w:rPr>
        <w:t xml:space="preserve"> </w:t>
      </w:r>
      <w:proofErr w:type="spellStart"/>
      <w:r w:rsidRPr="00936D78">
        <w:rPr>
          <w:rFonts w:eastAsia="Arial"/>
          <w:color w:val="auto"/>
          <w:sz w:val="24"/>
          <w:szCs w:val="24"/>
        </w:rPr>
        <w:t>serta</w:t>
      </w:r>
      <w:proofErr w:type="spellEnd"/>
      <w:r w:rsidRPr="00936D78">
        <w:rPr>
          <w:rFonts w:eastAsia="Arial"/>
          <w:color w:val="auto"/>
          <w:sz w:val="24"/>
          <w:szCs w:val="24"/>
        </w:rPr>
        <w:t xml:space="preserve"> </w:t>
      </w:r>
      <w:proofErr w:type="spellStart"/>
      <w:r w:rsidRPr="00936D78">
        <w:rPr>
          <w:rFonts w:eastAsia="Arial"/>
          <w:color w:val="auto"/>
          <w:sz w:val="24"/>
          <w:szCs w:val="24"/>
        </w:rPr>
        <w:t>memiliki</w:t>
      </w:r>
      <w:proofErr w:type="spellEnd"/>
      <w:r w:rsidRPr="00936D78">
        <w:rPr>
          <w:rFonts w:eastAsia="Arial"/>
          <w:color w:val="auto"/>
          <w:sz w:val="24"/>
          <w:szCs w:val="24"/>
        </w:rPr>
        <w:t xml:space="preserve"> </w:t>
      </w:r>
      <w:proofErr w:type="spellStart"/>
      <w:r w:rsidRPr="00936D78">
        <w:rPr>
          <w:rFonts w:eastAsia="Arial"/>
          <w:color w:val="auto"/>
          <w:sz w:val="24"/>
          <w:szCs w:val="24"/>
        </w:rPr>
        <w:t>waktu</w:t>
      </w:r>
      <w:proofErr w:type="spellEnd"/>
      <w:r w:rsidRPr="00936D78">
        <w:rPr>
          <w:rFonts w:eastAsia="Arial"/>
          <w:color w:val="auto"/>
          <w:sz w:val="24"/>
          <w:szCs w:val="24"/>
        </w:rPr>
        <w:t xml:space="preserve"> </w:t>
      </w:r>
      <w:proofErr w:type="spellStart"/>
      <w:r w:rsidRPr="00936D78">
        <w:rPr>
          <w:rFonts w:eastAsia="Arial"/>
          <w:color w:val="auto"/>
          <w:sz w:val="24"/>
          <w:szCs w:val="24"/>
        </w:rPr>
        <w:t>luang</w:t>
      </w:r>
      <w:proofErr w:type="spellEnd"/>
      <w:r w:rsidRPr="00936D78">
        <w:rPr>
          <w:rFonts w:eastAsia="Arial"/>
          <w:color w:val="auto"/>
          <w:sz w:val="24"/>
          <w:szCs w:val="24"/>
        </w:rPr>
        <w:t xml:space="preserve"> yang </w:t>
      </w:r>
      <w:proofErr w:type="spellStart"/>
      <w:r w:rsidRPr="00936D78">
        <w:rPr>
          <w:rFonts w:eastAsia="Arial"/>
          <w:color w:val="auto"/>
          <w:sz w:val="24"/>
          <w:szCs w:val="24"/>
        </w:rPr>
        <w:t>lebih</w:t>
      </w:r>
      <w:proofErr w:type="spellEnd"/>
      <w:r w:rsidRPr="00936D78">
        <w:rPr>
          <w:rFonts w:eastAsia="Arial"/>
          <w:color w:val="auto"/>
          <w:sz w:val="24"/>
          <w:szCs w:val="24"/>
        </w:rPr>
        <w:t xml:space="preserve"> </w:t>
      </w:r>
      <w:proofErr w:type="spellStart"/>
      <w:r w:rsidRPr="00936D78">
        <w:rPr>
          <w:rFonts w:eastAsia="Arial"/>
          <w:color w:val="auto"/>
          <w:sz w:val="24"/>
          <w:szCs w:val="24"/>
        </w:rPr>
        <w:t>banyak</w:t>
      </w:r>
      <w:proofErr w:type="spellEnd"/>
      <w:r w:rsidRPr="00936D78">
        <w:rPr>
          <w:rFonts w:eastAsia="Arial"/>
          <w:color w:val="auto"/>
          <w:sz w:val="24"/>
          <w:szCs w:val="24"/>
        </w:rPr>
        <w:t xml:space="preserve"> </w:t>
      </w:r>
      <w:proofErr w:type="spellStart"/>
      <w:r w:rsidRPr="00936D78">
        <w:rPr>
          <w:rFonts w:eastAsia="Arial"/>
          <w:color w:val="auto"/>
          <w:sz w:val="24"/>
          <w:szCs w:val="24"/>
        </w:rPr>
        <w:t>untuk</w:t>
      </w:r>
      <w:proofErr w:type="spellEnd"/>
      <w:r w:rsidRPr="00936D78">
        <w:rPr>
          <w:rFonts w:eastAsia="Arial"/>
          <w:color w:val="auto"/>
          <w:sz w:val="24"/>
          <w:szCs w:val="24"/>
        </w:rPr>
        <w:t xml:space="preserve"> </w:t>
      </w:r>
      <w:proofErr w:type="spellStart"/>
      <w:r w:rsidRPr="00936D78">
        <w:rPr>
          <w:rFonts w:eastAsia="Arial"/>
          <w:color w:val="auto"/>
          <w:sz w:val="24"/>
          <w:szCs w:val="24"/>
        </w:rPr>
        <w:t>melaksanakan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Berdasarkan</w:t>
      </w:r>
      <w:proofErr w:type="spellEnd"/>
      <w:r w:rsidRPr="00936D78">
        <w:rPr>
          <w:rFonts w:eastAsia="Arial"/>
          <w:color w:val="auto"/>
          <w:sz w:val="24"/>
          <w:szCs w:val="24"/>
        </w:rPr>
        <w:t xml:space="preserve"> </w:t>
      </w:r>
      <w:proofErr w:type="spellStart"/>
      <w:r w:rsidRPr="00936D78">
        <w:rPr>
          <w:rFonts w:eastAsia="Arial"/>
          <w:color w:val="auto"/>
          <w:sz w:val="24"/>
          <w:szCs w:val="24"/>
        </w:rPr>
        <w:t>hal</w:t>
      </w:r>
      <w:proofErr w:type="spellEnd"/>
      <w:r w:rsidRPr="00936D78">
        <w:rPr>
          <w:rFonts w:eastAsia="Arial"/>
          <w:color w:val="auto"/>
          <w:sz w:val="24"/>
          <w:szCs w:val="24"/>
        </w:rPr>
        <w:t xml:space="preserve"> </w:t>
      </w:r>
      <w:proofErr w:type="spellStart"/>
      <w:r w:rsidRPr="00936D78">
        <w:rPr>
          <w:rFonts w:eastAsia="Arial"/>
          <w:color w:val="auto"/>
          <w:sz w:val="24"/>
          <w:szCs w:val="24"/>
        </w:rPr>
        <w:t>tersebut</w:t>
      </w:r>
      <w:proofErr w:type="spellEnd"/>
      <w:r w:rsidRPr="00936D78">
        <w:rPr>
          <w:rFonts w:eastAsia="Arial"/>
          <w:color w:val="auto"/>
          <w:sz w:val="24"/>
          <w:szCs w:val="24"/>
        </w:rPr>
        <w:t xml:space="preserve">, </w:t>
      </w:r>
      <w:proofErr w:type="spellStart"/>
      <w:r w:rsidRPr="00936D78">
        <w:rPr>
          <w:rFonts w:eastAsia="Arial"/>
          <w:color w:val="auto"/>
          <w:sz w:val="24"/>
          <w:szCs w:val="24"/>
        </w:rPr>
        <w:t>maka</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ini</w:t>
      </w:r>
      <w:proofErr w:type="spellEnd"/>
      <w:r w:rsidRPr="00936D78">
        <w:rPr>
          <w:rFonts w:eastAsia="Arial"/>
          <w:color w:val="auto"/>
          <w:sz w:val="24"/>
          <w:szCs w:val="24"/>
        </w:rPr>
        <w:t xml:space="preserve"> </w:t>
      </w:r>
      <w:proofErr w:type="spellStart"/>
      <w:r w:rsidRPr="00936D78">
        <w:rPr>
          <w:rFonts w:eastAsia="Arial"/>
          <w:color w:val="auto"/>
          <w:sz w:val="24"/>
          <w:szCs w:val="24"/>
        </w:rPr>
        <w:t>adalah</w:t>
      </w:r>
      <w:proofErr w:type="spellEnd"/>
      <w:r w:rsidRPr="00936D78">
        <w:rPr>
          <w:rFonts w:eastAsia="Arial"/>
          <w:color w:val="auto"/>
          <w:sz w:val="24"/>
          <w:szCs w:val="24"/>
        </w:rPr>
        <w:t xml:space="preserve"> </w:t>
      </w:r>
      <w:proofErr w:type="spellStart"/>
      <w:r w:rsidRPr="00936D78">
        <w:rPr>
          <w:rFonts w:eastAsia="Arial"/>
          <w:color w:val="auto"/>
          <w:sz w:val="24"/>
          <w:szCs w:val="24"/>
        </w:rPr>
        <w:t>kader</w:t>
      </w:r>
      <w:proofErr w:type="spellEnd"/>
      <w:r w:rsidRPr="00936D78">
        <w:rPr>
          <w:rFonts w:eastAsia="Arial"/>
          <w:color w:val="auto"/>
          <w:sz w:val="24"/>
          <w:szCs w:val="24"/>
        </w:rPr>
        <w:t xml:space="preserve"> dan </w:t>
      </w:r>
      <w:proofErr w:type="spellStart"/>
      <w:r w:rsidRPr="00936D78">
        <w:rPr>
          <w:rFonts w:eastAsia="Arial"/>
          <w:color w:val="auto"/>
          <w:sz w:val="24"/>
          <w:szCs w:val="24"/>
        </w:rPr>
        <w:t>remaja</w:t>
      </w:r>
      <w:proofErr w:type="spellEnd"/>
      <w:r w:rsidRPr="00936D78">
        <w:rPr>
          <w:rFonts w:eastAsia="Arial"/>
          <w:color w:val="auto"/>
          <w:sz w:val="24"/>
          <w:szCs w:val="24"/>
        </w:rPr>
        <w:t xml:space="preserve"> masjid.</w:t>
      </w:r>
    </w:p>
    <w:p w14:paraId="129E7113" w14:textId="77777777" w:rsidR="00936D78" w:rsidRPr="00936D78" w:rsidRDefault="00936D78" w:rsidP="00E525C5">
      <w:pPr>
        <w:widowControl/>
        <w:numPr>
          <w:ilvl w:val="0"/>
          <w:numId w:val="10"/>
        </w:numPr>
        <w:spacing w:line="276" w:lineRule="auto"/>
        <w:ind w:right="26"/>
        <w:contextualSpacing/>
        <w:rPr>
          <w:rFonts w:eastAsia="Arial"/>
          <w:color w:val="auto"/>
          <w:sz w:val="24"/>
          <w:szCs w:val="24"/>
        </w:rPr>
      </w:pPr>
      <w:proofErr w:type="spellStart"/>
      <w:r w:rsidRPr="00936D78">
        <w:rPr>
          <w:rFonts w:eastAsia="Arial"/>
          <w:color w:val="auto"/>
          <w:sz w:val="24"/>
          <w:szCs w:val="24"/>
        </w:rPr>
        <w:t>Penyuluhan</w:t>
      </w:r>
      <w:proofErr w:type="spellEnd"/>
      <w:r w:rsidRPr="00936D78">
        <w:rPr>
          <w:rFonts w:eastAsia="Arial"/>
          <w:color w:val="auto"/>
          <w:sz w:val="24"/>
          <w:szCs w:val="24"/>
        </w:rPr>
        <w:t xml:space="preserve"> dan </w:t>
      </w:r>
      <w:proofErr w:type="spellStart"/>
      <w:r w:rsidRPr="00936D78">
        <w:rPr>
          <w:rFonts w:eastAsia="Arial"/>
          <w:color w:val="auto"/>
          <w:sz w:val="24"/>
          <w:szCs w:val="24"/>
        </w:rPr>
        <w:t>Pelatihan</w:t>
      </w:r>
      <w:proofErr w:type="spellEnd"/>
    </w:p>
    <w:p w14:paraId="63648F56" w14:textId="77777777" w:rsidR="00936D78" w:rsidRPr="00936D78" w:rsidRDefault="00936D78" w:rsidP="00B3030F">
      <w:pPr>
        <w:widowControl/>
        <w:spacing w:line="276" w:lineRule="auto"/>
        <w:ind w:left="720" w:right="26" w:firstLine="0"/>
        <w:rPr>
          <w:rFonts w:eastAsia="Arial"/>
          <w:color w:val="auto"/>
          <w:sz w:val="24"/>
          <w:szCs w:val="24"/>
        </w:rPr>
      </w:pPr>
      <w:proofErr w:type="spellStart"/>
      <w:r w:rsidRPr="00936D78">
        <w:rPr>
          <w:rFonts w:eastAsia="Arial"/>
          <w:color w:val="auto"/>
          <w:sz w:val="24"/>
          <w:szCs w:val="24"/>
        </w:rPr>
        <w:t>Penyuluhan</w:t>
      </w:r>
      <w:proofErr w:type="spellEnd"/>
      <w:r w:rsidRPr="00936D78">
        <w:rPr>
          <w:rFonts w:eastAsia="Arial"/>
          <w:color w:val="auto"/>
          <w:sz w:val="24"/>
          <w:szCs w:val="24"/>
        </w:rPr>
        <w:t xml:space="preserve"> dan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w:t>
      </w:r>
      <w:proofErr w:type="spellStart"/>
      <w:r w:rsidRPr="00936D78">
        <w:rPr>
          <w:rFonts w:eastAsia="Arial"/>
          <w:color w:val="auto"/>
          <w:sz w:val="24"/>
          <w:szCs w:val="24"/>
        </w:rPr>
        <w:t>secara</w:t>
      </w:r>
      <w:proofErr w:type="spellEnd"/>
      <w:r w:rsidRPr="00936D78">
        <w:rPr>
          <w:rFonts w:eastAsia="Arial"/>
          <w:color w:val="auto"/>
          <w:sz w:val="24"/>
          <w:szCs w:val="24"/>
        </w:rPr>
        <w:t xml:space="preserve"> luring </w:t>
      </w:r>
      <w:proofErr w:type="spellStart"/>
      <w:r w:rsidRPr="00936D78">
        <w:rPr>
          <w:rFonts w:eastAsia="Arial"/>
          <w:color w:val="auto"/>
          <w:sz w:val="24"/>
          <w:szCs w:val="24"/>
        </w:rPr>
        <w:t>dilaksanakan</w:t>
      </w:r>
      <w:proofErr w:type="spellEnd"/>
      <w:r w:rsidRPr="00936D78">
        <w:rPr>
          <w:rFonts w:eastAsia="Arial"/>
          <w:color w:val="auto"/>
          <w:sz w:val="24"/>
          <w:szCs w:val="24"/>
        </w:rPr>
        <w:t xml:space="preserve"> di Gedung RA Al </w:t>
      </w:r>
      <w:proofErr w:type="spellStart"/>
      <w:r w:rsidRPr="00936D78">
        <w:rPr>
          <w:rFonts w:eastAsia="Arial"/>
          <w:color w:val="auto"/>
          <w:sz w:val="24"/>
          <w:szCs w:val="24"/>
        </w:rPr>
        <w:t>Ikhlas</w:t>
      </w:r>
      <w:proofErr w:type="spellEnd"/>
      <w:r w:rsidRPr="00936D78">
        <w:rPr>
          <w:rFonts w:eastAsia="Arial"/>
          <w:color w:val="auto"/>
          <w:sz w:val="24"/>
          <w:szCs w:val="24"/>
        </w:rPr>
        <w:t xml:space="preserve"> Yayasan </w:t>
      </w:r>
      <w:proofErr w:type="spellStart"/>
      <w:r w:rsidRPr="00936D78">
        <w:rPr>
          <w:rFonts w:eastAsia="Arial"/>
          <w:color w:val="auto"/>
          <w:sz w:val="24"/>
          <w:szCs w:val="24"/>
        </w:rPr>
        <w:t>Islahul</w:t>
      </w:r>
      <w:proofErr w:type="spellEnd"/>
      <w:r w:rsidRPr="00936D78">
        <w:rPr>
          <w:rFonts w:eastAsia="Arial"/>
          <w:color w:val="auto"/>
          <w:sz w:val="24"/>
          <w:szCs w:val="24"/>
        </w:rPr>
        <w:t xml:space="preserve"> Ummah </w:t>
      </w:r>
      <w:proofErr w:type="spellStart"/>
      <w:r w:rsidRPr="00936D78">
        <w:rPr>
          <w:rFonts w:eastAsia="Arial"/>
          <w:color w:val="auto"/>
          <w:sz w:val="24"/>
          <w:szCs w:val="24"/>
        </w:rPr>
        <w:t>Dasan</w:t>
      </w:r>
      <w:proofErr w:type="spellEnd"/>
      <w:r w:rsidRPr="00936D78">
        <w:rPr>
          <w:rFonts w:eastAsia="Arial"/>
          <w:color w:val="auto"/>
          <w:sz w:val="24"/>
          <w:szCs w:val="24"/>
        </w:rPr>
        <w:t xml:space="preserve"> </w:t>
      </w:r>
      <w:proofErr w:type="spellStart"/>
      <w:r w:rsidRPr="00936D78">
        <w:rPr>
          <w:rFonts w:eastAsia="Arial"/>
          <w:color w:val="auto"/>
          <w:sz w:val="24"/>
          <w:szCs w:val="24"/>
        </w:rPr>
        <w:t>Cermen</w:t>
      </w:r>
      <w:proofErr w:type="spellEnd"/>
      <w:r w:rsidRPr="00936D78">
        <w:rPr>
          <w:rFonts w:eastAsia="Arial"/>
          <w:color w:val="auto"/>
          <w:sz w:val="24"/>
          <w:szCs w:val="24"/>
        </w:rPr>
        <w:t xml:space="preserve"> Asri </w:t>
      </w:r>
      <w:proofErr w:type="spellStart"/>
      <w:r w:rsidRPr="00936D78">
        <w:rPr>
          <w:rFonts w:eastAsia="Arial"/>
          <w:color w:val="auto"/>
          <w:sz w:val="24"/>
          <w:szCs w:val="24"/>
        </w:rPr>
        <w:t>Kelurahan</w:t>
      </w:r>
      <w:proofErr w:type="spellEnd"/>
      <w:r w:rsidRPr="00936D78">
        <w:rPr>
          <w:rFonts w:eastAsia="Arial"/>
          <w:color w:val="auto"/>
          <w:sz w:val="24"/>
          <w:szCs w:val="24"/>
        </w:rPr>
        <w:t xml:space="preserve"> </w:t>
      </w:r>
      <w:proofErr w:type="spellStart"/>
      <w:r w:rsidRPr="00936D78">
        <w:rPr>
          <w:rFonts w:eastAsia="Arial"/>
          <w:color w:val="auto"/>
          <w:sz w:val="24"/>
          <w:szCs w:val="24"/>
        </w:rPr>
        <w:t>Dasan</w:t>
      </w:r>
      <w:proofErr w:type="spellEnd"/>
      <w:r w:rsidRPr="00936D78">
        <w:rPr>
          <w:rFonts w:eastAsia="Arial"/>
          <w:color w:val="auto"/>
          <w:sz w:val="24"/>
          <w:szCs w:val="24"/>
        </w:rPr>
        <w:t xml:space="preserve"> </w:t>
      </w:r>
      <w:proofErr w:type="spellStart"/>
      <w:r w:rsidRPr="00936D78">
        <w:rPr>
          <w:rFonts w:eastAsia="Arial"/>
          <w:color w:val="auto"/>
          <w:sz w:val="24"/>
          <w:szCs w:val="24"/>
        </w:rPr>
        <w:t>Cermen</w:t>
      </w:r>
      <w:proofErr w:type="spellEnd"/>
      <w:r w:rsidRPr="00936D78">
        <w:rPr>
          <w:rFonts w:eastAsia="Arial"/>
          <w:color w:val="auto"/>
          <w:sz w:val="24"/>
          <w:szCs w:val="24"/>
        </w:rPr>
        <w:t xml:space="preserve">. </w:t>
      </w:r>
      <w:proofErr w:type="spellStart"/>
      <w:r w:rsidRPr="00936D78">
        <w:rPr>
          <w:rFonts w:eastAsia="Arial"/>
          <w:color w:val="auto"/>
          <w:sz w:val="24"/>
          <w:szCs w:val="24"/>
        </w:rPr>
        <w:t>Penyuluhan</w:t>
      </w:r>
      <w:proofErr w:type="spellEnd"/>
      <w:r w:rsidRPr="00936D78">
        <w:rPr>
          <w:rFonts w:eastAsia="Arial"/>
          <w:color w:val="auto"/>
          <w:sz w:val="24"/>
          <w:szCs w:val="24"/>
        </w:rPr>
        <w:t xml:space="preserve"> dan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w:t>
      </w:r>
      <w:proofErr w:type="spellStart"/>
      <w:r w:rsidRPr="00936D78">
        <w:rPr>
          <w:rFonts w:eastAsia="Arial"/>
          <w:color w:val="auto"/>
          <w:sz w:val="24"/>
          <w:szCs w:val="24"/>
        </w:rPr>
        <w:t>secara</w:t>
      </w:r>
      <w:proofErr w:type="spellEnd"/>
      <w:r w:rsidRPr="00936D78">
        <w:rPr>
          <w:rFonts w:eastAsia="Arial"/>
          <w:color w:val="auto"/>
          <w:sz w:val="24"/>
          <w:szCs w:val="24"/>
        </w:rPr>
        <w:t xml:space="preserve"> luring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menerapkan</w:t>
      </w:r>
      <w:proofErr w:type="spellEnd"/>
      <w:r w:rsidRPr="00936D78">
        <w:rPr>
          <w:rFonts w:eastAsia="Arial"/>
          <w:color w:val="auto"/>
          <w:sz w:val="24"/>
          <w:szCs w:val="24"/>
        </w:rPr>
        <w:t xml:space="preserve"> </w:t>
      </w:r>
      <w:proofErr w:type="spellStart"/>
      <w:r w:rsidRPr="00936D78">
        <w:rPr>
          <w:rFonts w:eastAsia="Arial"/>
          <w:color w:val="auto"/>
          <w:sz w:val="24"/>
          <w:szCs w:val="24"/>
        </w:rPr>
        <w:t>protokol</w:t>
      </w:r>
      <w:proofErr w:type="spellEnd"/>
      <w:r w:rsidRPr="00936D78">
        <w:rPr>
          <w:rFonts w:eastAsia="Arial"/>
          <w:color w:val="auto"/>
          <w:sz w:val="24"/>
          <w:szCs w:val="24"/>
        </w:rPr>
        <w:t xml:space="preserve"> </w:t>
      </w:r>
      <w:proofErr w:type="spellStart"/>
      <w:r w:rsidRPr="00936D78">
        <w:rPr>
          <w:rFonts w:eastAsia="Arial"/>
          <w:color w:val="auto"/>
          <w:sz w:val="24"/>
          <w:szCs w:val="24"/>
        </w:rPr>
        <w:t>kesehatan</w:t>
      </w:r>
      <w:proofErr w:type="spellEnd"/>
      <w:r w:rsidRPr="00936D78">
        <w:rPr>
          <w:rFonts w:eastAsia="Arial"/>
          <w:color w:val="auto"/>
          <w:sz w:val="24"/>
          <w:szCs w:val="24"/>
        </w:rPr>
        <w:t xml:space="preserve">, </w:t>
      </w:r>
      <w:proofErr w:type="spellStart"/>
      <w:r w:rsidRPr="00936D78">
        <w:rPr>
          <w:rFonts w:eastAsia="Arial"/>
          <w:color w:val="auto"/>
          <w:sz w:val="24"/>
          <w:szCs w:val="24"/>
        </w:rPr>
        <w:t>yaitu</w:t>
      </w:r>
      <w:proofErr w:type="spellEnd"/>
      <w:r w:rsidRPr="00936D78">
        <w:rPr>
          <w:rFonts w:eastAsia="Arial"/>
          <w:color w:val="auto"/>
          <w:sz w:val="24"/>
          <w:szCs w:val="24"/>
        </w:rPr>
        <w:t xml:space="preserve"> </w:t>
      </w:r>
      <w:proofErr w:type="spellStart"/>
      <w:r w:rsidRPr="00936D78">
        <w:rPr>
          <w:rFonts w:eastAsia="Arial"/>
          <w:color w:val="auto"/>
          <w:sz w:val="24"/>
          <w:szCs w:val="24"/>
        </w:rPr>
        <w:t>menyediakan</w:t>
      </w:r>
      <w:proofErr w:type="spellEnd"/>
      <w:r w:rsidRPr="00936D78">
        <w:rPr>
          <w:rFonts w:eastAsia="Arial"/>
          <w:color w:val="auto"/>
          <w:sz w:val="24"/>
          <w:szCs w:val="24"/>
        </w:rPr>
        <w:t xml:space="preserve"> </w:t>
      </w:r>
      <w:proofErr w:type="spellStart"/>
      <w:r w:rsidRPr="00936D78">
        <w:rPr>
          <w:rFonts w:eastAsia="Arial"/>
          <w:color w:val="auto"/>
          <w:sz w:val="24"/>
          <w:szCs w:val="24"/>
        </w:rPr>
        <w:t>tempat</w:t>
      </w:r>
      <w:proofErr w:type="spellEnd"/>
      <w:r w:rsidRPr="00936D78">
        <w:rPr>
          <w:rFonts w:eastAsia="Arial"/>
          <w:color w:val="auto"/>
          <w:sz w:val="24"/>
          <w:szCs w:val="24"/>
        </w:rPr>
        <w:t xml:space="preserve"> </w:t>
      </w:r>
      <w:proofErr w:type="spellStart"/>
      <w:r w:rsidRPr="00936D78">
        <w:rPr>
          <w:rFonts w:eastAsia="Arial"/>
          <w:color w:val="auto"/>
          <w:sz w:val="24"/>
          <w:szCs w:val="24"/>
        </w:rPr>
        <w:t>cuci</w:t>
      </w:r>
      <w:proofErr w:type="spellEnd"/>
      <w:r w:rsidRPr="00936D78">
        <w:rPr>
          <w:rFonts w:eastAsia="Arial"/>
          <w:color w:val="auto"/>
          <w:sz w:val="24"/>
          <w:szCs w:val="24"/>
        </w:rPr>
        <w:t xml:space="preserve"> </w:t>
      </w:r>
      <w:proofErr w:type="spellStart"/>
      <w:r w:rsidRPr="00936D78">
        <w:rPr>
          <w:rFonts w:eastAsia="Arial"/>
          <w:color w:val="auto"/>
          <w:sz w:val="24"/>
          <w:szCs w:val="24"/>
        </w:rPr>
        <w:t>tangan</w:t>
      </w:r>
      <w:proofErr w:type="spellEnd"/>
      <w:r w:rsidRPr="00936D78">
        <w:rPr>
          <w:rFonts w:eastAsia="Arial"/>
          <w:color w:val="auto"/>
          <w:sz w:val="24"/>
          <w:szCs w:val="24"/>
        </w:rPr>
        <w:t xml:space="preserve"> dan hand sanitizer, </w:t>
      </w:r>
      <w:proofErr w:type="spellStart"/>
      <w:r w:rsidRPr="00936D78">
        <w:rPr>
          <w:rFonts w:eastAsia="Arial"/>
          <w:color w:val="auto"/>
          <w:sz w:val="24"/>
          <w:szCs w:val="24"/>
        </w:rPr>
        <w:t>menyediakan</w:t>
      </w:r>
      <w:proofErr w:type="spellEnd"/>
      <w:r w:rsidRPr="00936D78">
        <w:rPr>
          <w:rFonts w:eastAsia="Arial"/>
          <w:color w:val="auto"/>
          <w:sz w:val="24"/>
          <w:szCs w:val="24"/>
        </w:rPr>
        <w:t xml:space="preserve"> masker, </w:t>
      </w:r>
      <w:proofErr w:type="spellStart"/>
      <w:r w:rsidRPr="00936D78">
        <w:rPr>
          <w:rFonts w:eastAsia="Arial"/>
          <w:color w:val="auto"/>
          <w:sz w:val="24"/>
          <w:szCs w:val="24"/>
        </w:rPr>
        <w:t>melaksanakan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tetap</w:t>
      </w:r>
      <w:proofErr w:type="spellEnd"/>
      <w:r w:rsidRPr="00936D78">
        <w:rPr>
          <w:rFonts w:eastAsia="Arial"/>
          <w:color w:val="auto"/>
          <w:sz w:val="24"/>
          <w:szCs w:val="24"/>
        </w:rPr>
        <w:t xml:space="preserve"> </w:t>
      </w:r>
      <w:proofErr w:type="spellStart"/>
      <w:r w:rsidRPr="00936D78">
        <w:rPr>
          <w:rFonts w:eastAsia="Arial"/>
          <w:color w:val="auto"/>
          <w:sz w:val="24"/>
          <w:szCs w:val="24"/>
        </w:rPr>
        <w:t>menjaga</w:t>
      </w:r>
      <w:proofErr w:type="spellEnd"/>
      <w:r w:rsidRPr="00936D78">
        <w:rPr>
          <w:rFonts w:eastAsia="Arial"/>
          <w:color w:val="auto"/>
          <w:sz w:val="24"/>
          <w:szCs w:val="24"/>
        </w:rPr>
        <w:t xml:space="preserve"> </w:t>
      </w:r>
      <w:proofErr w:type="spellStart"/>
      <w:r w:rsidRPr="00936D78">
        <w:rPr>
          <w:rFonts w:eastAsia="Arial"/>
          <w:color w:val="auto"/>
          <w:sz w:val="24"/>
          <w:szCs w:val="24"/>
        </w:rPr>
        <w:t>jarak</w:t>
      </w:r>
      <w:proofErr w:type="spellEnd"/>
      <w:r w:rsidRPr="00936D78">
        <w:rPr>
          <w:rFonts w:eastAsia="Arial"/>
          <w:color w:val="auto"/>
          <w:sz w:val="24"/>
          <w:szCs w:val="24"/>
        </w:rPr>
        <w:t xml:space="preserve"> dan </w:t>
      </w:r>
      <w:proofErr w:type="spellStart"/>
      <w:r w:rsidRPr="00936D78">
        <w:rPr>
          <w:rFonts w:eastAsia="Arial"/>
          <w:color w:val="auto"/>
          <w:sz w:val="24"/>
          <w:szCs w:val="24"/>
        </w:rPr>
        <w:t>durasi</w:t>
      </w:r>
      <w:proofErr w:type="spellEnd"/>
      <w:r w:rsidRPr="00936D78">
        <w:rPr>
          <w:rFonts w:eastAsia="Arial"/>
          <w:color w:val="auto"/>
          <w:sz w:val="24"/>
          <w:szCs w:val="24"/>
        </w:rPr>
        <w:t xml:space="preserve"> </w:t>
      </w:r>
      <w:proofErr w:type="spellStart"/>
      <w:r w:rsidRPr="00936D78">
        <w:rPr>
          <w:rFonts w:eastAsia="Arial"/>
          <w:color w:val="auto"/>
          <w:sz w:val="24"/>
          <w:szCs w:val="24"/>
        </w:rPr>
        <w:t>pertemuan</w:t>
      </w:r>
      <w:proofErr w:type="spellEnd"/>
      <w:r w:rsidRPr="00936D78">
        <w:rPr>
          <w:rFonts w:eastAsia="Arial"/>
          <w:color w:val="auto"/>
          <w:sz w:val="24"/>
          <w:szCs w:val="24"/>
        </w:rPr>
        <w:t xml:space="preserve"> </w:t>
      </w:r>
      <w:proofErr w:type="spellStart"/>
      <w:r w:rsidRPr="00936D78">
        <w:rPr>
          <w:rFonts w:eastAsia="Arial"/>
          <w:color w:val="auto"/>
          <w:sz w:val="24"/>
          <w:szCs w:val="24"/>
        </w:rPr>
        <w:t>tidak</w:t>
      </w:r>
      <w:proofErr w:type="spellEnd"/>
      <w:r w:rsidRPr="00936D78">
        <w:rPr>
          <w:rFonts w:eastAsia="Arial"/>
          <w:color w:val="auto"/>
          <w:sz w:val="24"/>
          <w:szCs w:val="24"/>
        </w:rPr>
        <w:t xml:space="preserve"> </w:t>
      </w:r>
      <w:proofErr w:type="spellStart"/>
      <w:r w:rsidRPr="00936D78">
        <w:rPr>
          <w:rFonts w:eastAsia="Arial"/>
          <w:color w:val="auto"/>
          <w:sz w:val="24"/>
          <w:szCs w:val="24"/>
        </w:rPr>
        <w:t>lebih</w:t>
      </w:r>
      <w:proofErr w:type="spellEnd"/>
      <w:r w:rsidRPr="00936D78">
        <w:rPr>
          <w:rFonts w:eastAsia="Arial"/>
          <w:color w:val="auto"/>
          <w:sz w:val="24"/>
          <w:szCs w:val="24"/>
        </w:rPr>
        <w:t xml:space="preserve"> </w:t>
      </w:r>
      <w:proofErr w:type="spellStart"/>
      <w:r w:rsidRPr="00936D78">
        <w:rPr>
          <w:rFonts w:eastAsia="Arial"/>
          <w:color w:val="auto"/>
          <w:sz w:val="24"/>
          <w:szCs w:val="24"/>
        </w:rPr>
        <w:t>dari</w:t>
      </w:r>
      <w:proofErr w:type="spellEnd"/>
      <w:r w:rsidRPr="00936D78">
        <w:rPr>
          <w:rFonts w:eastAsia="Arial"/>
          <w:color w:val="auto"/>
          <w:sz w:val="24"/>
          <w:szCs w:val="24"/>
        </w:rPr>
        <w:t xml:space="preserve"> 1 jam. </w:t>
      </w:r>
      <w:proofErr w:type="spellStart"/>
      <w:r w:rsidRPr="00936D78">
        <w:rPr>
          <w:rFonts w:eastAsia="Arial"/>
          <w:color w:val="auto"/>
          <w:sz w:val="24"/>
          <w:szCs w:val="24"/>
        </w:rPr>
        <w:t>Diskusi</w:t>
      </w:r>
      <w:proofErr w:type="spellEnd"/>
      <w:r w:rsidRPr="00936D78">
        <w:rPr>
          <w:rFonts w:eastAsia="Arial"/>
          <w:color w:val="auto"/>
          <w:sz w:val="24"/>
          <w:szCs w:val="24"/>
        </w:rPr>
        <w:t xml:space="preserve"> dan </w:t>
      </w:r>
      <w:proofErr w:type="spellStart"/>
      <w:r w:rsidRPr="00936D78">
        <w:rPr>
          <w:rFonts w:eastAsia="Arial"/>
          <w:color w:val="auto"/>
          <w:sz w:val="24"/>
          <w:szCs w:val="24"/>
        </w:rPr>
        <w:t>penyampaian</w:t>
      </w:r>
      <w:proofErr w:type="spellEnd"/>
      <w:r w:rsidRPr="00936D78">
        <w:rPr>
          <w:rFonts w:eastAsia="Arial"/>
          <w:color w:val="auto"/>
          <w:sz w:val="24"/>
          <w:szCs w:val="24"/>
        </w:rPr>
        <w:t xml:space="preserve"> </w:t>
      </w:r>
      <w:proofErr w:type="spellStart"/>
      <w:r w:rsidRPr="00936D78">
        <w:rPr>
          <w:rFonts w:eastAsia="Arial"/>
          <w:color w:val="auto"/>
          <w:sz w:val="24"/>
          <w:szCs w:val="24"/>
        </w:rPr>
        <w:t>informasi</w:t>
      </w:r>
      <w:proofErr w:type="spellEnd"/>
      <w:r w:rsidRPr="00936D78">
        <w:rPr>
          <w:rFonts w:eastAsia="Arial"/>
          <w:color w:val="auto"/>
          <w:sz w:val="24"/>
          <w:szCs w:val="24"/>
        </w:rPr>
        <w:t xml:space="preserve"> </w:t>
      </w:r>
      <w:proofErr w:type="spellStart"/>
      <w:r w:rsidRPr="00936D78">
        <w:rPr>
          <w:rFonts w:eastAsia="Arial"/>
          <w:color w:val="auto"/>
          <w:sz w:val="24"/>
          <w:szCs w:val="24"/>
        </w:rPr>
        <w:t>selanjutnya</w:t>
      </w:r>
      <w:proofErr w:type="spellEnd"/>
      <w:r w:rsidRPr="00936D78">
        <w:rPr>
          <w:rFonts w:eastAsia="Arial"/>
          <w:color w:val="auto"/>
          <w:sz w:val="24"/>
          <w:szCs w:val="24"/>
        </w:rPr>
        <w:t xml:space="preserve"> </w:t>
      </w:r>
      <w:proofErr w:type="spellStart"/>
      <w:r w:rsidRPr="00936D78">
        <w:rPr>
          <w:rFonts w:eastAsia="Arial"/>
          <w:color w:val="auto"/>
          <w:sz w:val="24"/>
          <w:szCs w:val="24"/>
        </w:rPr>
        <w:t>melalui</w:t>
      </w:r>
      <w:proofErr w:type="spellEnd"/>
      <w:r w:rsidRPr="00936D78">
        <w:rPr>
          <w:rFonts w:eastAsia="Arial"/>
          <w:color w:val="auto"/>
          <w:sz w:val="24"/>
          <w:szCs w:val="24"/>
        </w:rPr>
        <w:t xml:space="preserve"> group WA yang </w:t>
      </w:r>
      <w:proofErr w:type="spellStart"/>
      <w:r w:rsidRPr="00936D78">
        <w:rPr>
          <w:rFonts w:eastAsia="Arial"/>
          <w:color w:val="auto"/>
          <w:sz w:val="24"/>
          <w:szCs w:val="24"/>
        </w:rPr>
        <w:t>dibuat</w:t>
      </w:r>
      <w:proofErr w:type="spellEnd"/>
      <w:r w:rsidRPr="00936D78">
        <w:rPr>
          <w:rFonts w:eastAsia="Arial"/>
          <w:color w:val="auto"/>
          <w:sz w:val="24"/>
          <w:szCs w:val="24"/>
        </w:rPr>
        <w:t xml:space="preserve"> pada </w:t>
      </w:r>
      <w:proofErr w:type="spellStart"/>
      <w:r w:rsidRPr="00936D78">
        <w:rPr>
          <w:rFonts w:eastAsia="Arial"/>
          <w:color w:val="auto"/>
          <w:sz w:val="24"/>
          <w:szCs w:val="24"/>
        </w:rPr>
        <w:t>saat</w:t>
      </w:r>
      <w:proofErr w:type="spellEnd"/>
      <w:r w:rsidRPr="00936D78">
        <w:rPr>
          <w:rFonts w:eastAsia="Arial"/>
          <w:color w:val="auto"/>
          <w:sz w:val="24"/>
          <w:szCs w:val="24"/>
        </w:rPr>
        <w:t xml:space="preserve"> </w:t>
      </w:r>
      <w:proofErr w:type="spellStart"/>
      <w:r w:rsidRPr="00936D78">
        <w:rPr>
          <w:rFonts w:eastAsia="Arial"/>
          <w:color w:val="auto"/>
          <w:sz w:val="24"/>
          <w:szCs w:val="24"/>
        </w:rPr>
        <w:t>pertemuan</w:t>
      </w:r>
      <w:proofErr w:type="spellEnd"/>
      <w:r w:rsidRPr="00936D78">
        <w:rPr>
          <w:rFonts w:eastAsia="Arial"/>
          <w:color w:val="auto"/>
          <w:sz w:val="24"/>
          <w:szCs w:val="24"/>
        </w:rPr>
        <w:t xml:space="preserve"> </w:t>
      </w:r>
      <w:proofErr w:type="spellStart"/>
      <w:r w:rsidRPr="00936D78">
        <w:rPr>
          <w:rFonts w:eastAsia="Arial"/>
          <w:color w:val="auto"/>
          <w:sz w:val="24"/>
          <w:szCs w:val="24"/>
        </w:rPr>
        <w:t>pertama</w:t>
      </w:r>
      <w:proofErr w:type="spellEnd"/>
      <w:r w:rsidRPr="00936D78">
        <w:rPr>
          <w:rFonts w:eastAsia="Arial"/>
          <w:color w:val="auto"/>
          <w:sz w:val="24"/>
          <w:szCs w:val="24"/>
        </w:rPr>
        <w:t xml:space="preserve">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w:t>
      </w:r>
    </w:p>
    <w:p w14:paraId="23DBC13E" w14:textId="77777777" w:rsidR="00936D78" w:rsidRPr="00936D78" w:rsidRDefault="00936D78" w:rsidP="00E525C5">
      <w:pPr>
        <w:widowControl/>
        <w:numPr>
          <w:ilvl w:val="0"/>
          <w:numId w:val="10"/>
        </w:numPr>
        <w:spacing w:line="276" w:lineRule="auto"/>
        <w:ind w:right="26"/>
        <w:contextualSpacing/>
        <w:rPr>
          <w:rFonts w:eastAsia="Arial"/>
          <w:color w:val="auto"/>
          <w:sz w:val="24"/>
          <w:szCs w:val="24"/>
        </w:rPr>
      </w:pPr>
      <w:proofErr w:type="spellStart"/>
      <w:r w:rsidRPr="00936D78">
        <w:rPr>
          <w:rFonts w:eastAsia="Arial"/>
          <w:color w:val="auto"/>
          <w:sz w:val="24"/>
          <w:szCs w:val="24"/>
        </w:rPr>
        <w:t>Pendampingan</w:t>
      </w:r>
      <w:proofErr w:type="spellEnd"/>
      <w:r w:rsidRPr="00936D78">
        <w:rPr>
          <w:rFonts w:eastAsia="Arial"/>
          <w:color w:val="auto"/>
          <w:sz w:val="24"/>
          <w:szCs w:val="24"/>
        </w:rPr>
        <w:t xml:space="preserve"> </w:t>
      </w:r>
    </w:p>
    <w:p w14:paraId="409129AF" w14:textId="77777777" w:rsidR="00936D78" w:rsidRPr="00936D78" w:rsidRDefault="00936D78" w:rsidP="00B3030F">
      <w:pPr>
        <w:widowControl/>
        <w:spacing w:line="276" w:lineRule="auto"/>
        <w:ind w:left="720" w:right="26" w:firstLine="0"/>
        <w:contextualSpacing/>
        <w:rPr>
          <w:rFonts w:eastAsia="Arial"/>
          <w:color w:val="auto"/>
          <w:sz w:val="24"/>
          <w:szCs w:val="24"/>
        </w:rPr>
      </w:pPr>
      <w:r w:rsidRPr="00936D78">
        <w:rPr>
          <w:rFonts w:eastAsia="Arial"/>
          <w:color w:val="auto"/>
          <w:sz w:val="24"/>
          <w:szCs w:val="24"/>
        </w:rPr>
        <w:t xml:space="preserve">Setelah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dibagikan</w:t>
      </w:r>
      <w:proofErr w:type="spellEnd"/>
      <w:r w:rsidRPr="00936D78">
        <w:rPr>
          <w:rFonts w:eastAsia="Arial"/>
          <w:color w:val="auto"/>
          <w:sz w:val="24"/>
          <w:szCs w:val="24"/>
        </w:rPr>
        <w:t xml:space="preserve"> </w:t>
      </w:r>
      <w:proofErr w:type="spellStart"/>
      <w:r w:rsidRPr="00936D78">
        <w:rPr>
          <w:rFonts w:eastAsia="Arial"/>
          <w:color w:val="auto"/>
          <w:sz w:val="24"/>
          <w:szCs w:val="24"/>
        </w:rPr>
        <w:t>paket</w:t>
      </w:r>
      <w:proofErr w:type="spellEnd"/>
      <w:r w:rsidRPr="00936D78">
        <w:rPr>
          <w:rFonts w:eastAsia="Arial"/>
          <w:color w:val="auto"/>
          <w:sz w:val="24"/>
          <w:szCs w:val="24"/>
        </w:rPr>
        <w:t xml:space="preserve"> </w:t>
      </w:r>
      <w:proofErr w:type="spellStart"/>
      <w:r w:rsidRPr="00936D78">
        <w:rPr>
          <w:rFonts w:eastAsia="Arial"/>
          <w:color w:val="auto"/>
          <w:sz w:val="24"/>
          <w:szCs w:val="24"/>
        </w:rPr>
        <w:t>bahan-bahan</w:t>
      </w:r>
      <w:proofErr w:type="spellEnd"/>
      <w:r w:rsidRPr="00936D78">
        <w:rPr>
          <w:rFonts w:eastAsia="Arial"/>
          <w:color w:val="auto"/>
          <w:sz w:val="24"/>
          <w:szCs w:val="24"/>
        </w:rPr>
        <w:t xml:space="preserve"> </w:t>
      </w:r>
      <w:proofErr w:type="spellStart"/>
      <w:r w:rsidRPr="00936D78">
        <w:rPr>
          <w:rFonts w:eastAsia="Arial"/>
          <w:color w:val="auto"/>
          <w:sz w:val="24"/>
          <w:szCs w:val="24"/>
        </w:rPr>
        <w:t>pembuat</w:t>
      </w:r>
      <w:proofErr w:type="spellEnd"/>
      <w:r w:rsidRPr="00936D78">
        <w:rPr>
          <w:rFonts w:eastAsia="Arial"/>
          <w:color w:val="auto"/>
          <w:sz w:val="24"/>
          <w:szCs w:val="24"/>
        </w:rPr>
        <w:t xml:space="preserve"> </w:t>
      </w:r>
      <w:proofErr w:type="spellStart"/>
      <w:r w:rsidRPr="00936D78">
        <w:rPr>
          <w:rFonts w:eastAsia="Arial"/>
          <w:color w:val="auto"/>
          <w:sz w:val="24"/>
          <w:szCs w:val="24"/>
        </w:rPr>
        <w:t>sabun</w:t>
      </w:r>
      <w:proofErr w:type="spellEnd"/>
      <w:r w:rsidRPr="00936D78">
        <w:rPr>
          <w:rFonts w:eastAsia="Arial"/>
          <w:color w:val="auto"/>
          <w:sz w:val="24"/>
          <w:szCs w:val="24"/>
        </w:rPr>
        <w:t xml:space="preserve"> </w:t>
      </w:r>
      <w:proofErr w:type="spellStart"/>
      <w:r w:rsidRPr="00936D78">
        <w:rPr>
          <w:rFonts w:eastAsia="Arial"/>
          <w:color w:val="auto"/>
          <w:sz w:val="24"/>
          <w:szCs w:val="24"/>
        </w:rPr>
        <w:t>termasuk</w:t>
      </w:r>
      <w:proofErr w:type="spellEnd"/>
      <w:r w:rsidRPr="00936D78">
        <w:rPr>
          <w:rFonts w:eastAsia="Arial"/>
          <w:color w:val="auto"/>
          <w:sz w:val="24"/>
          <w:szCs w:val="24"/>
        </w:rPr>
        <w:t xml:space="preserve"> </w:t>
      </w:r>
      <w:proofErr w:type="spellStart"/>
      <w:r w:rsidRPr="00936D78">
        <w:rPr>
          <w:rFonts w:eastAsia="Arial"/>
          <w:color w:val="auto"/>
          <w:sz w:val="24"/>
          <w:szCs w:val="24"/>
        </w:rPr>
        <w:t>lidah</w:t>
      </w:r>
      <w:proofErr w:type="spellEnd"/>
      <w:r w:rsidRPr="00936D78">
        <w:rPr>
          <w:rFonts w:eastAsia="Arial"/>
          <w:color w:val="auto"/>
          <w:sz w:val="24"/>
          <w:szCs w:val="24"/>
        </w:rPr>
        <w:t xml:space="preserve"> </w:t>
      </w:r>
      <w:proofErr w:type="spellStart"/>
      <w:r w:rsidRPr="00936D78">
        <w:rPr>
          <w:rFonts w:eastAsia="Arial"/>
          <w:color w:val="auto"/>
          <w:sz w:val="24"/>
          <w:szCs w:val="24"/>
        </w:rPr>
        <w:t>buaya</w:t>
      </w:r>
      <w:proofErr w:type="spellEnd"/>
      <w:r w:rsidRPr="00936D78">
        <w:rPr>
          <w:rFonts w:eastAsia="Arial"/>
          <w:color w:val="auto"/>
          <w:sz w:val="24"/>
          <w:szCs w:val="24"/>
        </w:rPr>
        <w:t xml:space="preserve"> dan </w:t>
      </w:r>
      <w:proofErr w:type="spellStart"/>
      <w:r w:rsidRPr="00936D78">
        <w:rPr>
          <w:rFonts w:eastAsia="Arial"/>
          <w:color w:val="auto"/>
          <w:sz w:val="24"/>
          <w:szCs w:val="24"/>
        </w:rPr>
        <w:t>daun</w:t>
      </w:r>
      <w:proofErr w:type="spellEnd"/>
      <w:r w:rsidRPr="00936D78">
        <w:rPr>
          <w:rFonts w:eastAsia="Arial"/>
          <w:color w:val="auto"/>
          <w:sz w:val="24"/>
          <w:szCs w:val="24"/>
        </w:rPr>
        <w:t xml:space="preserve"> mint agar </w:t>
      </w:r>
      <w:proofErr w:type="spellStart"/>
      <w:r w:rsidRPr="00936D78">
        <w:rPr>
          <w:rFonts w:eastAsia="Arial"/>
          <w:color w:val="auto"/>
          <w:sz w:val="24"/>
          <w:szCs w:val="24"/>
        </w:rPr>
        <w:t>bisa</w:t>
      </w:r>
      <w:proofErr w:type="spellEnd"/>
      <w:r w:rsidRPr="00936D78">
        <w:rPr>
          <w:rFonts w:eastAsia="Arial"/>
          <w:color w:val="auto"/>
          <w:sz w:val="24"/>
          <w:szCs w:val="24"/>
        </w:rPr>
        <w:t xml:space="preserve"> </w:t>
      </w:r>
      <w:proofErr w:type="spellStart"/>
      <w:r w:rsidRPr="00936D78">
        <w:rPr>
          <w:rFonts w:eastAsia="Arial"/>
          <w:color w:val="auto"/>
          <w:sz w:val="24"/>
          <w:szCs w:val="24"/>
        </w:rPr>
        <w:t>mempraktekkan</w:t>
      </w:r>
      <w:proofErr w:type="spellEnd"/>
      <w:r w:rsidRPr="00936D78">
        <w:rPr>
          <w:rFonts w:eastAsia="Arial"/>
          <w:color w:val="auto"/>
          <w:sz w:val="24"/>
          <w:szCs w:val="24"/>
        </w:rPr>
        <w:t xml:space="preserve"> </w:t>
      </w:r>
      <w:proofErr w:type="spellStart"/>
      <w:r w:rsidRPr="00936D78">
        <w:rPr>
          <w:rFonts w:eastAsia="Arial"/>
          <w:color w:val="auto"/>
          <w:sz w:val="24"/>
          <w:szCs w:val="24"/>
        </w:rPr>
        <w:t>sendiri</w:t>
      </w:r>
      <w:proofErr w:type="spellEnd"/>
      <w:r w:rsidRPr="00936D78">
        <w:rPr>
          <w:rFonts w:eastAsia="Arial"/>
          <w:color w:val="auto"/>
          <w:sz w:val="24"/>
          <w:szCs w:val="24"/>
        </w:rPr>
        <w:t xml:space="preserve"> di </w:t>
      </w:r>
      <w:proofErr w:type="spellStart"/>
      <w:r w:rsidRPr="00936D78">
        <w:rPr>
          <w:rFonts w:eastAsia="Arial"/>
          <w:color w:val="auto"/>
          <w:sz w:val="24"/>
          <w:szCs w:val="24"/>
        </w:rPr>
        <w:t>rumah</w:t>
      </w:r>
      <w:proofErr w:type="spellEnd"/>
      <w:r w:rsidRPr="00936D78">
        <w:rPr>
          <w:rFonts w:eastAsia="Arial"/>
          <w:color w:val="auto"/>
          <w:sz w:val="24"/>
          <w:szCs w:val="24"/>
        </w:rPr>
        <w:t xml:space="preserve">. </w:t>
      </w:r>
      <w:proofErr w:type="spellStart"/>
      <w:r w:rsidRPr="00936D78">
        <w:rPr>
          <w:rFonts w:eastAsia="Arial"/>
          <w:color w:val="auto"/>
          <w:sz w:val="24"/>
          <w:szCs w:val="24"/>
        </w:rPr>
        <w:t>Pendampingan</w:t>
      </w:r>
      <w:proofErr w:type="spellEnd"/>
      <w:r w:rsidRPr="00936D78">
        <w:rPr>
          <w:rFonts w:eastAsia="Arial"/>
          <w:color w:val="auto"/>
          <w:sz w:val="24"/>
          <w:szCs w:val="24"/>
        </w:rPr>
        <w:t xml:space="preserve"> oleh </w:t>
      </w:r>
      <w:proofErr w:type="spellStart"/>
      <w:r w:rsidRPr="00936D78">
        <w:rPr>
          <w:rFonts w:eastAsia="Arial"/>
          <w:color w:val="auto"/>
          <w:sz w:val="24"/>
          <w:szCs w:val="24"/>
        </w:rPr>
        <w:t>pengabdi</w:t>
      </w:r>
      <w:proofErr w:type="spellEnd"/>
      <w:r w:rsidRPr="00936D78">
        <w:rPr>
          <w:rFonts w:eastAsia="Arial"/>
          <w:color w:val="auto"/>
          <w:sz w:val="24"/>
          <w:szCs w:val="24"/>
        </w:rPr>
        <w:t xml:space="preserve"> </w:t>
      </w:r>
      <w:proofErr w:type="spellStart"/>
      <w:r w:rsidRPr="00936D78">
        <w:rPr>
          <w:rFonts w:eastAsia="Arial"/>
          <w:color w:val="auto"/>
          <w:sz w:val="24"/>
          <w:szCs w:val="24"/>
        </w:rPr>
        <w:t>dilaksanakan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mendatangi</w:t>
      </w:r>
      <w:proofErr w:type="spellEnd"/>
      <w:r w:rsidRPr="00936D78">
        <w:rPr>
          <w:rFonts w:eastAsia="Arial"/>
          <w:color w:val="auto"/>
          <w:sz w:val="24"/>
          <w:szCs w:val="24"/>
        </w:rPr>
        <w:t xml:space="preserve"> </w:t>
      </w:r>
      <w:proofErr w:type="spellStart"/>
      <w:r w:rsidRPr="00936D78">
        <w:rPr>
          <w:rFonts w:eastAsia="Arial"/>
          <w:color w:val="auto"/>
          <w:sz w:val="24"/>
          <w:szCs w:val="24"/>
        </w:rPr>
        <w:t>rumah</w:t>
      </w:r>
      <w:proofErr w:type="spellEnd"/>
      <w:r w:rsidRPr="00936D78">
        <w:rPr>
          <w:rFonts w:eastAsia="Arial"/>
          <w:color w:val="auto"/>
          <w:sz w:val="24"/>
          <w:szCs w:val="24"/>
        </w:rPr>
        <w:t xml:space="preserve"> para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atau</w:t>
      </w:r>
      <w:proofErr w:type="spellEnd"/>
      <w:r w:rsidRPr="00936D78">
        <w:rPr>
          <w:rFonts w:eastAsia="Arial"/>
          <w:color w:val="auto"/>
          <w:sz w:val="24"/>
          <w:szCs w:val="24"/>
        </w:rPr>
        <w:t xml:space="preserve"> </w:t>
      </w:r>
      <w:proofErr w:type="spellStart"/>
      <w:r w:rsidRPr="00936D78">
        <w:rPr>
          <w:rFonts w:eastAsia="Arial"/>
          <w:color w:val="auto"/>
          <w:sz w:val="24"/>
          <w:szCs w:val="24"/>
        </w:rPr>
        <w:t>peserta</w:t>
      </w:r>
      <w:proofErr w:type="spellEnd"/>
      <w:r w:rsidRPr="00936D78">
        <w:rPr>
          <w:rFonts w:eastAsia="Arial"/>
          <w:color w:val="auto"/>
          <w:sz w:val="24"/>
          <w:szCs w:val="24"/>
        </w:rPr>
        <w:t xml:space="preserve">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w:t>
      </w:r>
      <w:proofErr w:type="spellStart"/>
      <w:r w:rsidRPr="00936D78">
        <w:rPr>
          <w:rFonts w:eastAsia="Arial"/>
          <w:color w:val="auto"/>
          <w:sz w:val="24"/>
          <w:szCs w:val="24"/>
        </w:rPr>
        <w:t>Pengabdi</w:t>
      </w:r>
      <w:proofErr w:type="spellEnd"/>
      <w:r w:rsidRPr="00936D78">
        <w:rPr>
          <w:rFonts w:eastAsia="Arial"/>
          <w:color w:val="auto"/>
          <w:sz w:val="24"/>
          <w:szCs w:val="24"/>
        </w:rPr>
        <w:t xml:space="preserve"> </w:t>
      </w:r>
      <w:proofErr w:type="spellStart"/>
      <w:r w:rsidRPr="00936D78">
        <w:rPr>
          <w:rFonts w:eastAsia="Arial"/>
          <w:color w:val="auto"/>
          <w:sz w:val="24"/>
          <w:szCs w:val="24"/>
        </w:rPr>
        <w:t>menyediakan</w:t>
      </w:r>
      <w:proofErr w:type="spellEnd"/>
      <w:r w:rsidRPr="00936D78">
        <w:rPr>
          <w:rFonts w:eastAsia="Arial"/>
          <w:color w:val="auto"/>
          <w:sz w:val="24"/>
          <w:szCs w:val="24"/>
        </w:rPr>
        <w:t xml:space="preserve"> </w:t>
      </w:r>
      <w:proofErr w:type="spellStart"/>
      <w:r w:rsidRPr="00936D78">
        <w:rPr>
          <w:rFonts w:eastAsia="Arial"/>
          <w:color w:val="auto"/>
          <w:sz w:val="24"/>
          <w:szCs w:val="24"/>
        </w:rPr>
        <w:t>waktu</w:t>
      </w:r>
      <w:proofErr w:type="spellEnd"/>
      <w:r w:rsidRPr="00936D78">
        <w:rPr>
          <w:rFonts w:eastAsia="Arial"/>
          <w:color w:val="auto"/>
          <w:sz w:val="24"/>
          <w:szCs w:val="24"/>
        </w:rPr>
        <w:t xml:space="preserve"> </w:t>
      </w:r>
      <w:proofErr w:type="spellStart"/>
      <w:r w:rsidRPr="00936D78">
        <w:rPr>
          <w:rFonts w:eastAsia="Arial"/>
          <w:color w:val="auto"/>
          <w:sz w:val="24"/>
          <w:szCs w:val="24"/>
        </w:rPr>
        <w:t>pendampingan</w:t>
      </w:r>
      <w:proofErr w:type="spellEnd"/>
      <w:r w:rsidRPr="00936D78">
        <w:rPr>
          <w:rFonts w:eastAsia="Arial"/>
          <w:color w:val="auto"/>
          <w:sz w:val="24"/>
          <w:szCs w:val="24"/>
        </w:rPr>
        <w:t xml:space="preserve"> </w:t>
      </w:r>
      <w:proofErr w:type="spellStart"/>
      <w:r w:rsidRPr="00936D78">
        <w:rPr>
          <w:rFonts w:eastAsia="Arial"/>
          <w:color w:val="auto"/>
          <w:sz w:val="24"/>
          <w:szCs w:val="24"/>
        </w:rPr>
        <w:t>selama</w:t>
      </w:r>
      <w:proofErr w:type="spellEnd"/>
      <w:r w:rsidRPr="00936D78">
        <w:rPr>
          <w:rFonts w:eastAsia="Arial"/>
          <w:color w:val="auto"/>
          <w:sz w:val="24"/>
          <w:szCs w:val="24"/>
        </w:rPr>
        <w:t xml:space="preserve"> 1 </w:t>
      </w:r>
      <w:proofErr w:type="spellStart"/>
      <w:r w:rsidRPr="00936D78">
        <w:rPr>
          <w:rFonts w:eastAsia="Arial"/>
          <w:color w:val="auto"/>
          <w:sz w:val="24"/>
          <w:szCs w:val="24"/>
        </w:rPr>
        <w:t>bulan</w:t>
      </w:r>
      <w:proofErr w:type="spellEnd"/>
      <w:r w:rsidRPr="00936D78">
        <w:rPr>
          <w:rFonts w:eastAsia="Arial"/>
          <w:color w:val="auto"/>
          <w:sz w:val="24"/>
          <w:szCs w:val="24"/>
        </w:rPr>
        <w:t xml:space="preserve">. </w:t>
      </w:r>
      <w:proofErr w:type="spellStart"/>
      <w:r w:rsidRPr="00936D78">
        <w:rPr>
          <w:rFonts w:eastAsia="Arial"/>
          <w:color w:val="auto"/>
          <w:sz w:val="24"/>
          <w:szCs w:val="24"/>
        </w:rPr>
        <w:t>Pengabdi</w:t>
      </w:r>
      <w:proofErr w:type="spellEnd"/>
      <w:r w:rsidRPr="00936D78">
        <w:rPr>
          <w:rFonts w:eastAsia="Arial"/>
          <w:color w:val="auto"/>
          <w:sz w:val="24"/>
          <w:szCs w:val="24"/>
        </w:rPr>
        <w:t xml:space="preserve"> </w:t>
      </w:r>
      <w:proofErr w:type="spellStart"/>
      <w:r w:rsidRPr="00936D78">
        <w:rPr>
          <w:rFonts w:eastAsia="Arial"/>
          <w:color w:val="auto"/>
          <w:sz w:val="24"/>
          <w:szCs w:val="24"/>
        </w:rPr>
        <w:t>akan</w:t>
      </w:r>
      <w:proofErr w:type="spellEnd"/>
      <w:r w:rsidRPr="00936D78">
        <w:rPr>
          <w:rFonts w:eastAsia="Arial"/>
          <w:color w:val="auto"/>
          <w:sz w:val="24"/>
          <w:szCs w:val="24"/>
        </w:rPr>
        <w:t xml:space="preserve"> </w:t>
      </w:r>
      <w:proofErr w:type="spellStart"/>
      <w:r w:rsidRPr="00936D78">
        <w:rPr>
          <w:rFonts w:eastAsia="Arial"/>
          <w:color w:val="auto"/>
          <w:sz w:val="24"/>
          <w:szCs w:val="24"/>
        </w:rPr>
        <w:t>turun</w:t>
      </w:r>
      <w:proofErr w:type="spellEnd"/>
      <w:r w:rsidRPr="00936D78">
        <w:rPr>
          <w:rFonts w:eastAsia="Arial"/>
          <w:color w:val="auto"/>
          <w:sz w:val="24"/>
          <w:szCs w:val="24"/>
        </w:rPr>
        <w:t xml:space="preserve"> </w:t>
      </w:r>
      <w:proofErr w:type="spellStart"/>
      <w:r w:rsidRPr="00936D78">
        <w:rPr>
          <w:rFonts w:eastAsia="Arial"/>
          <w:color w:val="auto"/>
          <w:sz w:val="24"/>
          <w:szCs w:val="24"/>
        </w:rPr>
        <w:t>melaksanakan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pendampingan</w:t>
      </w:r>
      <w:proofErr w:type="spellEnd"/>
      <w:r w:rsidRPr="00936D78">
        <w:rPr>
          <w:rFonts w:eastAsia="Arial"/>
          <w:color w:val="auto"/>
          <w:sz w:val="24"/>
          <w:szCs w:val="24"/>
        </w:rPr>
        <w:t xml:space="preserve"> </w:t>
      </w:r>
      <w:proofErr w:type="spellStart"/>
      <w:r w:rsidRPr="00936D78">
        <w:rPr>
          <w:rFonts w:eastAsia="Arial"/>
          <w:color w:val="auto"/>
          <w:sz w:val="24"/>
          <w:szCs w:val="24"/>
        </w:rPr>
        <w:t>berdasarkan</w:t>
      </w:r>
      <w:proofErr w:type="spellEnd"/>
      <w:r w:rsidRPr="00936D78">
        <w:rPr>
          <w:rFonts w:eastAsia="Arial"/>
          <w:color w:val="auto"/>
          <w:sz w:val="24"/>
          <w:szCs w:val="24"/>
        </w:rPr>
        <w:t xml:space="preserve"> </w:t>
      </w:r>
      <w:proofErr w:type="spellStart"/>
      <w:r w:rsidRPr="00936D78">
        <w:rPr>
          <w:rFonts w:eastAsia="Arial"/>
          <w:color w:val="auto"/>
          <w:sz w:val="24"/>
          <w:szCs w:val="24"/>
        </w:rPr>
        <w:t>waktu</w:t>
      </w:r>
      <w:proofErr w:type="spellEnd"/>
      <w:r w:rsidRPr="00936D78">
        <w:rPr>
          <w:rFonts w:eastAsia="Arial"/>
          <w:color w:val="auto"/>
          <w:sz w:val="24"/>
          <w:szCs w:val="24"/>
        </w:rPr>
        <w:t xml:space="preserve"> yang </w:t>
      </w:r>
      <w:proofErr w:type="spellStart"/>
      <w:r w:rsidRPr="00936D78">
        <w:rPr>
          <w:rFonts w:eastAsia="Arial"/>
          <w:color w:val="auto"/>
          <w:sz w:val="24"/>
          <w:szCs w:val="24"/>
        </w:rPr>
        <w:t>disepakati</w:t>
      </w:r>
      <w:proofErr w:type="spellEnd"/>
      <w:r w:rsidRPr="00936D78">
        <w:rPr>
          <w:rFonts w:eastAsia="Arial"/>
          <w:color w:val="auto"/>
          <w:sz w:val="24"/>
          <w:szCs w:val="24"/>
        </w:rPr>
        <w:t xml:space="preserve"> </w:t>
      </w:r>
      <w:proofErr w:type="spellStart"/>
      <w:r w:rsidRPr="00936D78">
        <w:rPr>
          <w:rFonts w:eastAsia="Arial"/>
          <w:color w:val="auto"/>
          <w:sz w:val="24"/>
          <w:szCs w:val="24"/>
        </w:rPr>
        <w:t>bersama</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
    <w:p w14:paraId="1BF90754" w14:textId="77777777" w:rsidR="00936D78" w:rsidRPr="00936D78" w:rsidRDefault="00936D78" w:rsidP="00E525C5">
      <w:pPr>
        <w:widowControl/>
        <w:numPr>
          <w:ilvl w:val="0"/>
          <w:numId w:val="10"/>
        </w:numPr>
        <w:spacing w:line="276" w:lineRule="auto"/>
        <w:ind w:right="26"/>
        <w:contextualSpacing/>
        <w:rPr>
          <w:rFonts w:eastAsia="Arial"/>
          <w:color w:val="auto"/>
          <w:sz w:val="24"/>
          <w:szCs w:val="24"/>
        </w:rPr>
      </w:pPr>
      <w:proofErr w:type="spellStart"/>
      <w:r w:rsidRPr="00936D78">
        <w:rPr>
          <w:rFonts w:eastAsia="Arial"/>
          <w:color w:val="auto"/>
          <w:sz w:val="24"/>
          <w:szCs w:val="24"/>
        </w:rPr>
        <w:t>Evaluasi</w:t>
      </w:r>
      <w:proofErr w:type="spellEnd"/>
      <w:r w:rsidRPr="00936D78">
        <w:rPr>
          <w:rFonts w:eastAsia="Arial"/>
          <w:color w:val="auto"/>
          <w:sz w:val="24"/>
          <w:szCs w:val="24"/>
        </w:rPr>
        <w:t xml:space="preserve"> </w:t>
      </w:r>
      <w:proofErr w:type="spellStart"/>
      <w:r w:rsidRPr="00936D78">
        <w:rPr>
          <w:rFonts w:eastAsia="Arial"/>
          <w:color w:val="auto"/>
          <w:sz w:val="24"/>
          <w:szCs w:val="24"/>
        </w:rPr>
        <w:t>hasil</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p>
    <w:p w14:paraId="3D882A58" w14:textId="652CC968" w:rsidR="00936D78" w:rsidRPr="00936D78" w:rsidRDefault="00936D78" w:rsidP="00B3030F">
      <w:pPr>
        <w:widowControl/>
        <w:spacing w:line="276" w:lineRule="auto"/>
        <w:ind w:left="720" w:right="26" w:firstLine="0"/>
        <w:contextualSpacing/>
        <w:rPr>
          <w:rFonts w:eastAsia="Arial"/>
          <w:color w:val="auto"/>
          <w:sz w:val="24"/>
          <w:szCs w:val="24"/>
        </w:rPr>
      </w:pPr>
      <w:proofErr w:type="spellStart"/>
      <w:r w:rsidRPr="00936D78">
        <w:rPr>
          <w:rFonts w:eastAsia="Arial"/>
          <w:color w:val="auto"/>
          <w:sz w:val="24"/>
          <w:szCs w:val="24"/>
        </w:rPr>
        <w:t>Evaluasi</w:t>
      </w:r>
      <w:proofErr w:type="spellEnd"/>
      <w:r w:rsidRPr="00936D78">
        <w:rPr>
          <w:rFonts w:eastAsia="Arial"/>
          <w:color w:val="auto"/>
          <w:sz w:val="24"/>
          <w:szCs w:val="24"/>
        </w:rPr>
        <w:t xml:space="preserve"> </w:t>
      </w:r>
      <w:proofErr w:type="spellStart"/>
      <w:r w:rsidRPr="00936D78">
        <w:rPr>
          <w:rFonts w:eastAsia="Arial"/>
          <w:color w:val="auto"/>
          <w:sz w:val="24"/>
          <w:szCs w:val="24"/>
        </w:rPr>
        <w:t>hasil</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dilaksanakan</w:t>
      </w:r>
      <w:proofErr w:type="spellEnd"/>
      <w:r w:rsidRPr="00936D78">
        <w:rPr>
          <w:rFonts w:eastAsia="Arial"/>
          <w:color w:val="auto"/>
          <w:sz w:val="24"/>
          <w:szCs w:val="24"/>
        </w:rPr>
        <w:t xml:space="preserve"> </w:t>
      </w:r>
      <w:proofErr w:type="spellStart"/>
      <w:r w:rsidRPr="00936D78">
        <w:rPr>
          <w:rFonts w:eastAsia="Arial"/>
          <w:color w:val="auto"/>
          <w:sz w:val="24"/>
          <w:szCs w:val="24"/>
        </w:rPr>
        <w:t>secara</w:t>
      </w:r>
      <w:proofErr w:type="spellEnd"/>
      <w:r w:rsidRPr="00936D78">
        <w:rPr>
          <w:rFonts w:eastAsia="Arial"/>
          <w:color w:val="auto"/>
          <w:sz w:val="24"/>
          <w:szCs w:val="24"/>
        </w:rPr>
        <w:t xml:space="preserve"> luring </w:t>
      </w:r>
      <w:proofErr w:type="spellStart"/>
      <w:r w:rsidRPr="00936D78">
        <w:rPr>
          <w:rFonts w:eastAsia="Arial"/>
          <w:color w:val="auto"/>
          <w:sz w:val="24"/>
          <w:szCs w:val="24"/>
        </w:rPr>
        <w:t>setelah</w:t>
      </w:r>
      <w:proofErr w:type="spellEnd"/>
      <w:r w:rsidRPr="00936D78">
        <w:rPr>
          <w:rFonts w:eastAsia="Arial"/>
          <w:color w:val="auto"/>
          <w:sz w:val="24"/>
          <w:szCs w:val="24"/>
        </w:rPr>
        <w:t xml:space="preserve"> </w:t>
      </w:r>
      <w:proofErr w:type="spellStart"/>
      <w:r w:rsidRPr="00936D78">
        <w:rPr>
          <w:rFonts w:eastAsia="Arial"/>
          <w:color w:val="auto"/>
          <w:sz w:val="24"/>
          <w:szCs w:val="24"/>
        </w:rPr>
        <w:t>penyuluhan</w:t>
      </w:r>
      <w:proofErr w:type="spellEnd"/>
      <w:r w:rsidRPr="00936D78">
        <w:rPr>
          <w:rFonts w:eastAsia="Arial"/>
          <w:color w:val="auto"/>
          <w:sz w:val="24"/>
          <w:szCs w:val="24"/>
        </w:rPr>
        <w:t xml:space="preserve">,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dan </w:t>
      </w:r>
      <w:proofErr w:type="spellStart"/>
      <w:r w:rsidRPr="00936D78">
        <w:rPr>
          <w:rFonts w:eastAsia="Arial"/>
          <w:color w:val="auto"/>
          <w:sz w:val="24"/>
          <w:szCs w:val="24"/>
        </w:rPr>
        <w:t>pendampingan</w:t>
      </w:r>
      <w:proofErr w:type="spellEnd"/>
      <w:r w:rsidRPr="00936D78">
        <w:rPr>
          <w:rFonts w:eastAsia="Arial"/>
          <w:color w:val="auto"/>
          <w:sz w:val="24"/>
          <w:szCs w:val="24"/>
        </w:rPr>
        <w:t xml:space="preserve"> </w:t>
      </w:r>
      <w:proofErr w:type="spellStart"/>
      <w:r w:rsidRPr="00936D78">
        <w:rPr>
          <w:rFonts w:eastAsia="Arial"/>
          <w:color w:val="auto"/>
          <w:sz w:val="24"/>
          <w:szCs w:val="24"/>
        </w:rPr>
        <w:t>selesai</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evaluasi</w:t>
      </w:r>
      <w:proofErr w:type="spellEnd"/>
      <w:r w:rsidRPr="00936D78">
        <w:rPr>
          <w:rFonts w:eastAsia="Arial"/>
          <w:color w:val="auto"/>
          <w:sz w:val="24"/>
          <w:szCs w:val="24"/>
        </w:rPr>
        <w:t xml:space="preserve"> </w:t>
      </w:r>
      <w:proofErr w:type="spellStart"/>
      <w:r w:rsidRPr="00936D78">
        <w:rPr>
          <w:rFonts w:eastAsia="Arial"/>
          <w:color w:val="auto"/>
          <w:sz w:val="24"/>
          <w:szCs w:val="24"/>
        </w:rPr>
        <w:t>sekaligus</w:t>
      </w:r>
      <w:proofErr w:type="spellEnd"/>
      <w:r w:rsidRPr="00936D78">
        <w:rPr>
          <w:rFonts w:eastAsia="Arial"/>
          <w:color w:val="auto"/>
          <w:sz w:val="24"/>
          <w:szCs w:val="24"/>
        </w:rPr>
        <w:t xml:space="preserve"> </w:t>
      </w:r>
      <w:proofErr w:type="spellStart"/>
      <w:r w:rsidRPr="00936D78">
        <w:rPr>
          <w:rFonts w:eastAsia="Arial"/>
          <w:color w:val="auto"/>
          <w:sz w:val="24"/>
          <w:szCs w:val="24"/>
        </w:rPr>
        <w:t>penutupan</w:t>
      </w:r>
      <w:proofErr w:type="spellEnd"/>
      <w:r w:rsidRPr="00936D78">
        <w:rPr>
          <w:rFonts w:eastAsia="Arial"/>
          <w:color w:val="auto"/>
          <w:sz w:val="24"/>
          <w:szCs w:val="24"/>
        </w:rPr>
        <w:t xml:space="preserve"> </w:t>
      </w:r>
      <w:proofErr w:type="spellStart"/>
      <w:r w:rsidRPr="00936D78">
        <w:rPr>
          <w:rFonts w:eastAsia="Arial"/>
          <w:color w:val="auto"/>
          <w:sz w:val="24"/>
          <w:szCs w:val="24"/>
        </w:rPr>
        <w:t>dilaksanakan</w:t>
      </w:r>
      <w:proofErr w:type="spellEnd"/>
      <w:r w:rsidRPr="00936D78">
        <w:rPr>
          <w:rFonts w:eastAsia="Arial"/>
          <w:color w:val="auto"/>
          <w:sz w:val="24"/>
          <w:szCs w:val="24"/>
        </w:rPr>
        <w:t xml:space="preserve"> di Gedung RA Al </w:t>
      </w:r>
      <w:proofErr w:type="spellStart"/>
      <w:r w:rsidRPr="00936D78">
        <w:rPr>
          <w:rFonts w:eastAsia="Arial"/>
          <w:color w:val="auto"/>
          <w:sz w:val="24"/>
          <w:szCs w:val="24"/>
        </w:rPr>
        <w:t>Ikhlas</w:t>
      </w:r>
      <w:proofErr w:type="spellEnd"/>
      <w:r w:rsidRPr="00936D78">
        <w:rPr>
          <w:rFonts w:eastAsia="Arial"/>
          <w:color w:val="auto"/>
          <w:sz w:val="24"/>
          <w:szCs w:val="24"/>
        </w:rPr>
        <w:t xml:space="preserve"> Yayasan </w:t>
      </w:r>
      <w:proofErr w:type="spellStart"/>
      <w:r w:rsidRPr="00936D78">
        <w:rPr>
          <w:rFonts w:eastAsia="Arial"/>
          <w:color w:val="auto"/>
          <w:sz w:val="24"/>
          <w:szCs w:val="24"/>
        </w:rPr>
        <w:t>Islahul</w:t>
      </w:r>
      <w:proofErr w:type="spellEnd"/>
      <w:r w:rsidRPr="00936D78">
        <w:rPr>
          <w:rFonts w:eastAsia="Arial"/>
          <w:color w:val="auto"/>
          <w:sz w:val="24"/>
          <w:szCs w:val="24"/>
        </w:rPr>
        <w:t xml:space="preserve"> Ummah </w:t>
      </w:r>
      <w:proofErr w:type="spellStart"/>
      <w:r w:rsidRPr="00936D78">
        <w:rPr>
          <w:rFonts w:eastAsia="Arial"/>
          <w:color w:val="auto"/>
          <w:sz w:val="24"/>
          <w:szCs w:val="24"/>
        </w:rPr>
        <w:t>dengan</w:t>
      </w:r>
      <w:proofErr w:type="spellEnd"/>
      <w:r w:rsidRPr="00936D78">
        <w:rPr>
          <w:rFonts w:eastAsia="Arial"/>
          <w:color w:val="auto"/>
          <w:sz w:val="24"/>
          <w:szCs w:val="24"/>
        </w:rPr>
        <w:t xml:space="preserve"> </w:t>
      </w:r>
      <w:proofErr w:type="spellStart"/>
      <w:r w:rsidRPr="00936D78">
        <w:rPr>
          <w:rFonts w:eastAsia="Arial"/>
          <w:color w:val="auto"/>
          <w:sz w:val="24"/>
          <w:szCs w:val="24"/>
        </w:rPr>
        <w:t>mengundang</w:t>
      </w:r>
      <w:proofErr w:type="spellEnd"/>
      <w:r w:rsidRPr="00936D78">
        <w:rPr>
          <w:rFonts w:eastAsia="Arial"/>
          <w:color w:val="auto"/>
          <w:sz w:val="24"/>
          <w:szCs w:val="24"/>
        </w:rPr>
        <w:t xml:space="preserve"> </w:t>
      </w:r>
      <w:proofErr w:type="spellStart"/>
      <w:r w:rsidRPr="00936D78">
        <w:rPr>
          <w:rFonts w:eastAsia="Arial"/>
          <w:color w:val="auto"/>
          <w:sz w:val="24"/>
          <w:szCs w:val="24"/>
        </w:rPr>
        <w:t>seluruh</w:t>
      </w:r>
      <w:proofErr w:type="spellEnd"/>
      <w:r w:rsidRPr="00936D78">
        <w:rPr>
          <w:rFonts w:eastAsia="Arial"/>
          <w:color w:val="auto"/>
          <w:sz w:val="24"/>
          <w:szCs w:val="24"/>
        </w:rPr>
        <w:t xml:space="preserve"> </w:t>
      </w:r>
      <w:proofErr w:type="spellStart"/>
      <w:r w:rsidRPr="00936D78">
        <w:rPr>
          <w:rFonts w:eastAsia="Arial"/>
          <w:color w:val="auto"/>
          <w:sz w:val="24"/>
          <w:szCs w:val="24"/>
        </w:rPr>
        <w:t>peserta</w:t>
      </w:r>
      <w:proofErr w:type="spellEnd"/>
      <w:r w:rsidRPr="00936D78">
        <w:rPr>
          <w:rFonts w:eastAsia="Arial"/>
          <w:color w:val="auto"/>
          <w:sz w:val="24"/>
          <w:szCs w:val="24"/>
        </w:rPr>
        <w:t xml:space="preserve"> </w:t>
      </w:r>
      <w:proofErr w:type="spellStart"/>
      <w:r w:rsidRPr="00936D78">
        <w:rPr>
          <w:rFonts w:eastAsia="Arial"/>
          <w:color w:val="auto"/>
          <w:sz w:val="24"/>
          <w:szCs w:val="24"/>
        </w:rPr>
        <w:t>pelatihan</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evaluasi</w:t>
      </w:r>
      <w:proofErr w:type="spellEnd"/>
      <w:r w:rsidRPr="00936D78">
        <w:rPr>
          <w:rFonts w:eastAsia="Arial"/>
          <w:color w:val="auto"/>
          <w:sz w:val="24"/>
          <w:szCs w:val="24"/>
        </w:rPr>
        <w:t xml:space="preserve"> </w:t>
      </w:r>
      <w:proofErr w:type="spellStart"/>
      <w:r w:rsidRPr="00936D78">
        <w:rPr>
          <w:rFonts w:eastAsia="Arial"/>
          <w:color w:val="auto"/>
          <w:sz w:val="24"/>
          <w:szCs w:val="24"/>
        </w:rPr>
        <w:t>untuk</w:t>
      </w:r>
      <w:proofErr w:type="spellEnd"/>
      <w:r w:rsidRPr="00936D78">
        <w:rPr>
          <w:rFonts w:eastAsia="Arial"/>
          <w:color w:val="auto"/>
          <w:sz w:val="24"/>
          <w:szCs w:val="24"/>
        </w:rPr>
        <w:t xml:space="preserve"> </w:t>
      </w:r>
      <w:proofErr w:type="spellStart"/>
      <w:r w:rsidRPr="00936D78">
        <w:rPr>
          <w:rFonts w:eastAsia="Arial"/>
          <w:color w:val="auto"/>
          <w:sz w:val="24"/>
          <w:szCs w:val="24"/>
        </w:rPr>
        <w:t>mengukur</w:t>
      </w:r>
      <w:proofErr w:type="spellEnd"/>
      <w:r w:rsidRPr="00936D78">
        <w:rPr>
          <w:rFonts w:eastAsia="Arial"/>
          <w:color w:val="auto"/>
          <w:sz w:val="24"/>
          <w:szCs w:val="24"/>
        </w:rPr>
        <w:t xml:space="preserve"> </w:t>
      </w:r>
      <w:proofErr w:type="spellStart"/>
      <w:r w:rsidRPr="00936D78">
        <w:rPr>
          <w:rFonts w:eastAsia="Arial"/>
          <w:color w:val="auto"/>
          <w:sz w:val="24"/>
          <w:szCs w:val="24"/>
        </w:rPr>
        <w:t>pemahaman</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dikemas</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r w:rsidRPr="00936D78">
        <w:rPr>
          <w:rFonts w:eastAsia="Arial"/>
          <w:i/>
          <w:iCs/>
          <w:color w:val="auto"/>
          <w:sz w:val="24"/>
          <w:szCs w:val="24"/>
        </w:rPr>
        <w:t xml:space="preserve">games </w:t>
      </w:r>
      <w:r w:rsidRPr="00936D78">
        <w:rPr>
          <w:rFonts w:eastAsia="Arial"/>
          <w:color w:val="auto"/>
          <w:sz w:val="24"/>
          <w:szCs w:val="24"/>
        </w:rPr>
        <w:t>dan</w:t>
      </w:r>
      <w:r w:rsidRPr="00936D78">
        <w:rPr>
          <w:rFonts w:eastAsia="Arial"/>
          <w:i/>
          <w:iCs/>
          <w:color w:val="auto"/>
          <w:sz w:val="24"/>
          <w:szCs w:val="24"/>
        </w:rPr>
        <w:t xml:space="preserve"> </w:t>
      </w:r>
      <w:proofErr w:type="spellStart"/>
      <w:r w:rsidRPr="00936D78">
        <w:rPr>
          <w:rFonts w:eastAsia="Arial"/>
          <w:i/>
          <w:iCs/>
          <w:color w:val="auto"/>
          <w:sz w:val="24"/>
          <w:szCs w:val="24"/>
        </w:rPr>
        <w:t>quis</w:t>
      </w:r>
      <w:proofErr w:type="spellEnd"/>
      <w:r w:rsidRPr="00936D78">
        <w:rPr>
          <w:rFonts w:eastAsia="Arial"/>
          <w:i/>
          <w:iCs/>
          <w:color w:val="auto"/>
          <w:sz w:val="24"/>
          <w:szCs w:val="24"/>
        </w:rPr>
        <w:t xml:space="preserve">, </w:t>
      </w:r>
      <w:proofErr w:type="spellStart"/>
      <w:r w:rsidRPr="00936D78">
        <w:rPr>
          <w:rFonts w:eastAsia="Arial"/>
          <w:color w:val="auto"/>
          <w:sz w:val="24"/>
          <w:szCs w:val="24"/>
        </w:rPr>
        <w:t>yaitu</w:t>
      </w:r>
      <w:proofErr w:type="spellEnd"/>
      <w:r w:rsidRPr="00936D78">
        <w:rPr>
          <w:rFonts w:eastAsia="Arial"/>
          <w:color w:val="auto"/>
          <w:sz w:val="24"/>
          <w:szCs w:val="24"/>
        </w:rPr>
        <w:t xml:space="preserve">: </w:t>
      </w:r>
      <w:proofErr w:type="spellStart"/>
      <w:r w:rsidRPr="00936D78">
        <w:rPr>
          <w:rFonts w:eastAsia="Arial"/>
          <w:color w:val="auto"/>
          <w:sz w:val="24"/>
          <w:szCs w:val="24"/>
        </w:rPr>
        <w:t>penilaian</w:t>
      </w:r>
      <w:proofErr w:type="spellEnd"/>
      <w:r w:rsidRPr="00936D78">
        <w:rPr>
          <w:rFonts w:eastAsia="Arial"/>
          <w:color w:val="auto"/>
          <w:sz w:val="24"/>
          <w:szCs w:val="24"/>
        </w:rPr>
        <w:t xml:space="preserve"> </w:t>
      </w:r>
      <w:proofErr w:type="spellStart"/>
      <w:r w:rsidRPr="00936D78">
        <w:rPr>
          <w:rFonts w:eastAsia="Arial"/>
          <w:color w:val="auto"/>
          <w:sz w:val="24"/>
          <w:szCs w:val="24"/>
        </w:rPr>
        <w:t>hasil</w:t>
      </w:r>
      <w:proofErr w:type="spellEnd"/>
      <w:r w:rsidRPr="00936D78">
        <w:rPr>
          <w:rFonts w:eastAsia="Arial"/>
          <w:color w:val="auto"/>
          <w:sz w:val="24"/>
          <w:szCs w:val="24"/>
        </w:rPr>
        <w:t xml:space="preserve"> </w:t>
      </w:r>
      <w:proofErr w:type="spellStart"/>
      <w:r w:rsidRPr="00936D78">
        <w:rPr>
          <w:rFonts w:eastAsia="Arial"/>
          <w:color w:val="auto"/>
          <w:sz w:val="24"/>
          <w:szCs w:val="24"/>
        </w:rPr>
        <w:t>sabun</w:t>
      </w:r>
      <w:proofErr w:type="spellEnd"/>
      <w:r w:rsidRPr="00936D78">
        <w:rPr>
          <w:rFonts w:eastAsia="Arial"/>
          <w:color w:val="auto"/>
          <w:sz w:val="24"/>
          <w:szCs w:val="24"/>
        </w:rPr>
        <w:t xml:space="preserve"> </w:t>
      </w:r>
      <w:proofErr w:type="spellStart"/>
      <w:r w:rsidRPr="00936D78">
        <w:rPr>
          <w:rFonts w:eastAsia="Arial"/>
          <w:color w:val="auto"/>
          <w:sz w:val="24"/>
          <w:szCs w:val="24"/>
        </w:rPr>
        <w:t>terbaik</w:t>
      </w:r>
      <w:proofErr w:type="spellEnd"/>
      <w:r w:rsidRPr="00936D78">
        <w:rPr>
          <w:rFonts w:eastAsia="Arial"/>
          <w:color w:val="auto"/>
          <w:sz w:val="24"/>
          <w:szCs w:val="24"/>
        </w:rPr>
        <w:t xml:space="preserve">, </w:t>
      </w:r>
      <w:proofErr w:type="spellStart"/>
      <w:r w:rsidRPr="00936D78">
        <w:rPr>
          <w:rFonts w:eastAsia="Arial"/>
          <w:color w:val="auto"/>
          <w:sz w:val="24"/>
          <w:szCs w:val="24"/>
        </w:rPr>
        <w:t>lomba</w:t>
      </w:r>
      <w:proofErr w:type="spellEnd"/>
      <w:r w:rsidRPr="00936D78">
        <w:rPr>
          <w:rFonts w:eastAsia="Arial"/>
          <w:color w:val="auto"/>
          <w:sz w:val="24"/>
          <w:szCs w:val="24"/>
        </w:rPr>
        <w:t xml:space="preserve"> </w:t>
      </w:r>
      <w:proofErr w:type="spellStart"/>
      <w:r w:rsidRPr="00936D78">
        <w:rPr>
          <w:rFonts w:eastAsia="Arial"/>
          <w:color w:val="auto"/>
          <w:sz w:val="24"/>
          <w:szCs w:val="24"/>
        </w:rPr>
        <w:t>peragaan</w:t>
      </w:r>
      <w:proofErr w:type="spellEnd"/>
      <w:r w:rsidRPr="00936D78">
        <w:rPr>
          <w:rFonts w:eastAsia="Arial"/>
          <w:color w:val="auto"/>
          <w:sz w:val="24"/>
          <w:szCs w:val="24"/>
        </w:rPr>
        <w:t xml:space="preserve"> </w:t>
      </w:r>
      <w:proofErr w:type="spellStart"/>
      <w:r w:rsidRPr="00936D78">
        <w:rPr>
          <w:rFonts w:eastAsia="Arial"/>
          <w:color w:val="auto"/>
          <w:sz w:val="24"/>
          <w:szCs w:val="24"/>
        </w:rPr>
        <w:t>mencuci</w:t>
      </w:r>
      <w:proofErr w:type="spellEnd"/>
      <w:r w:rsidRPr="00936D78">
        <w:rPr>
          <w:rFonts w:eastAsia="Arial"/>
          <w:color w:val="auto"/>
          <w:sz w:val="24"/>
          <w:szCs w:val="24"/>
        </w:rPr>
        <w:t xml:space="preserve"> </w:t>
      </w:r>
      <w:proofErr w:type="spellStart"/>
      <w:r w:rsidRPr="00936D78">
        <w:rPr>
          <w:rFonts w:eastAsia="Arial"/>
          <w:color w:val="auto"/>
          <w:sz w:val="24"/>
          <w:szCs w:val="24"/>
        </w:rPr>
        <w:t>tangan</w:t>
      </w:r>
      <w:proofErr w:type="spellEnd"/>
      <w:r w:rsidRPr="00936D78">
        <w:rPr>
          <w:rFonts w:eastAsia="Arial"/>
          <w:color w:val="auto"/>
          <w:sz w:val="24"/>
          <w:szCs w:val="24"/>
        </w:rPr>
        <w:t xml:space="preserve"> </w:t>
      </w:r>
      <w:proofErr w:type="spellStart"/>
      <w:r w:rsidRPr="00936D78">
        <w:rPr>
          <w:rFonts w:eastAsia="Arial"/>
          <w:color w:val="auto"/>
          <w:sz w:val="24"/>
          <w:szCs w:val="24"/>
        </w:rPr>
        <w:t>pakai</w:t>
      </w:r>
      <w:proofErr w:type="spellEnd"/>
      <w:r w:rsidRPr="00936D78">
        <w:rPr>
          <w:rFonts w:eastAsia="Arial"/>
          <w:color w:val="auto"/>
          <w:sz w:val="24"/>
          <w:szCs w:val="24"/>
        </w:rPr>
        <w:t xml:space="preserve"> </w:t>
      </w:r>
      <w:proofErr w:type="spellStart"/>
      <w:r w:rsidRPr="00936D78">
        <w:rPr>
          <w:rFonts w:eastAsia="Arial"/>
          <w:color w:val="auto"/>
          <w:sz w:val="24"/>
          <w:szCs w:val="24"/>
        </w:rPr>
        <w:t>sabun</w:t>
      </w:r>
      <w:proofErr w:type="spellEnd"/>
      <w:r w:rsidRPr="00936D78">
        <w:rPr>
          <w:rFonts w:eastAsia="Arial"/>
          <w:color w:val="auto"/>
          <w:sz w:val="24"/>
          <w:szCs w:val="24"/>
        </w:rPr>
        <w:t xml:space="preserve">, </w:t>
      </w:r>
      <w:proofErr w:type="spellStart"/>
      <w:r w:rsidRPr="00936D78">
        <w:rPr>
          <w:rFonts w:eastAsia="Arial"/>
          <w:color w:val="auto"/>
          <w:sz w:val="24"/>
          <w:szCs w:val="24"/>
        </w:rPr>
        <w:t>quis</w:t>
      </w:r>
      <w:proofErr w:type="spellEnd"/>
      <w:r w:rsidRPr="00936D78">
        <w:rPr>
          <w:rFonts w:eastAsia="Arial"/>
          <w:color w:val="auto"/>
          <w:sz w:val="24"/>
          <w:szCs w:val="24"/>
        </w:rPr>
        <w:t xml:space="preserve"> </w:t>
      </w:r>
      <w:proofErr w:type="spellStart"/>
      <w:r w:rsidRPr="00936D78">
        <w:rPr>
          <w:rFonts w:eastAsia="Arial"/>
          <w:color w:val="auto"/>
          <w:sz w:val="24"/>
          <w:szCs w:val="24"/>
        </w:rPr>
        <w:t>langkah-langkah</w:t>
      </w:r>
      <w:proofErr w:type="spellEnd"/>
      <w:r w:rsidRPr="00936D78">
        <w:rPr>
          <w:rFonts w:eastAsia="Arial"/>
          <w:color w:val="auto"/>
          <w:sz w:val="24"/>
          <w:szCs w:val="24"/>
        </w:rPr>
        <w:t xml:space="preserve"> </w:t>
      </w:r>
      <w:proofErr w:type="spellStart"/>
      <w:r w:rsidRPr="00936D78">
        <w:rPr>
          <w:rFonts w:eastAsia="Arial"/>
          <w:color w:val="auto"/>
          <w:sz w:val="24"/>
          <w:szCs w:val="24"/>
        </w:rPr>
        <w:t>pembuatan</w:t>
      </w:r>
      <w:proofErr w:type="spellEnd"/>
      <w:r w:rsidRPr="00936D78">
        <w:rPr>
          <w:rFonts w:eastAsia="Arial"/>
          <w:color w:val="auto"/>
          <w:sz w:val="24"/>
          <w:szCs w:val="24"/>
        </w:rPr>
        <w:t xml:space="preserve"> </w:t>
      </w:r>
      <w:proofErr w:type="spellStart"/>
      <w:r w:rsidRPr="00936D78">
        <w:rPr>
          <w:rFonts w:eastAsia="Arial"/>
          <w:color w:val="auto"/>
          <w:sz w:val="24"/>
          <w:szCs w:val="24"/>
        </w:rPr>
        <w:t>sabun</w:t>
      </w:r>
      <w:proofErr w:type="spellEnd"/>
      <w:r w:rsidRPr="00936D78">
        <w:rPr>
          <w:rFonts w:eastAsia="Arial"/>
          <w:color w:val="auto"/>
          <w:sz w:val="24"/>
          <w:szCs w:val="24"/>
        </w:rPr>
        <w:t xml:space="preserve"> dan </w:t>
      </w:r>
      <w:proofErr w:type="spellStart"/>
      <w:r w:rsidRPr="00936D78">
        <w:rPr>
          <w:rFonts w:eastAsia="Arial"/>
          <w:color w:val="auto"/>
          <w:sz w:val="24"/>
          <w:szCs w:val="24"/>
        </w:rPr>
        <w:t>sebagainya</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r w:rsidRPr="00936D78">
        <w:rPr>
          <w:rFonts w:eastAsia="Arial"/>
          <w:color w:val="auto"/>
          <w:sz w:val="24"/>
          <w:szCs w:val="24"/>
        </w:rPr>
        <w:t xml:space="preserve"> </w:t>
      </w:r>
      <w:proofErr w:type="spellStart"/>
      <w:r w:rsidRPr="00936D78">
        <w:rPr>
          <w:rFonts w:eastAsia="Arial"/>
          <w:color w:val="auto"/>
          <w:sz w:val="24"/>
          <w:szCs w:val="24"/>
        </w:rPr>
        <w:t>ini</w:t>
      </w:r>
      <w:proofErr w:type="spellEnd"/>
      <w:r w:rsidRPr="00936D78">
        <w:rPr>
          <w:rFonts w:eastAsia="Arial"/>
          <w:color w:val="auto"/>
          <w:sz w:val="24"/>
          <w:szCs w:val="24"/>
        </w:rPr>
        <w:t xml:space="preserve"> juga </w:t>
      </w:r>
      <w:proofErr w:type="spellStart"/>
      <w:r w:rsidRPr="00936D78">
        <w:rPr>
          <w:rFonts w:eastAsia="Arial"/>
          <w:color w:val="auto"/>
          <w:sz w:val="24"/>
          <w:szCs w:val="24"/>
        </w:rPr>
        <w:t>dikumpulkan</w:t>
      </w:r>
      <w:proofErr w:type="spellEnd"/>
      <w:r w:rsidRPr="00936D78">
        <w:rPr>
          <w:rFonts w:eastAsia="Arial"/>
          <w:color w:val="auto"/>
          <w:sz w:val="24"/>
          <w:szCs w:val="24"/>
        </w:rPr>
        <w:t xml:space="preserve"> </w:t>
      </w:r>
      <w:proofErr w:type="spellStart"/>
      <w:r w:rsidRPr="00936D78">
        <w:rPr>
          <w:rFonts w:eastAsia="Arial"/>
          <w:color w:val="auto"/>
          <w:sz w:val="24"/>
          <w:szCs w:val="24"/>
        </w:rPr>
        <w:t>beberapa</w:t>
      </w:r>
      <w:proofErr w:type="spellEnd"/>
      <w:r w:rsidRPr="00936D78">
        <w:rPr>
          <w:rFonts w:eastAsia="Arial"/>
          <w:color w:val="auto"/>
          <w:sz w:val="24"/>
          <w:szCs w:val="24"/>
        </w:rPr>
        <w:t xml:space="preserve"> </w:t>
      </w:r>
      <w:proofErr w:type="spellStart"/>
      <w:r w:rsidRPr="00936D78">
        <w:rPr>
          <w:rFonts w:eastAsia="Arial"/>
          <w:color w:val="auto"/>
          <w:sz w:val="24"/>
          <w:szCs w:val="24"/>
        </w:rPr>
        <w:t>kesulitan</w:t>
      </w:r>
      <w:proofErr w:type="spellEnd"/>
      <w:r w:rsidRPr="00936D78">
        <w:rPr>
          <w:rFonts w:eastAsia="Arial"/>
          <w:color w:val="auto"/>
          <w:sz w:val="24"/>
          <w:szCs w:val="24"/>
        </w:rPr>
        <w:t xml:space="preserve"> yang </w:t>
      </w:r>
      <w:proofErr w:type="spellStart"/>
      <w:r w:rsidRPr="00936D78">
        <w:rPr>
          <w:rFonts w:eastAsia="Arial"/>
          <w:color w:val="auto"/>
          <w:sz w:val="24"/>
          <w:szCs w:val="24"/>
        </w:rPr>
        <w:t>dihadapi</w:t>
      </w:r>
      <w:proofErr w:type="spellEnd"/>
      <w:r w:rsidRPr="00936D78">
        <w:rPr>
          <w:rFonts w:eastAsia="Arial"/>
          <w:color w:val="auto"/>
          <w:sz w:val="24"/>
          <w:szCs w:val="24"/>
        </w:rPr>
        <w:t xml:space="preserve"> </w:t>
      </w:r>
      <w:proofErr w:type="spellStart"/>
      <w:r w:rsidRPr="00936D78">
        <w:rPr>
          <w:rFonts w:eastAsia="Arial"/>
          <w:color w:val="auto"/>
          <w:sz w:val="24"/>
          <w:szCs w:val="24"/>
        </w:rPr>
        <w:t>mitra</w:t>
      </w:r>
      <w:proofErr w:type="spellEnd"/>
      <w:r w:rsidRPr="00936D78">
        <w:rPr>
          <w:rFonts w:eastAsia="Arial"/>
          <w:color w:val="auto"/>
          <w:sz w:val="24"/>
          <w:szCs w:val="24"/>
        </w:rPr>
        <w:t xml:space="preserve"> </w:t>
      </w:r>
      <w:proofErr w:type="spellStart"/>
      <w:r w:rsidRPr="00936D78">
        <w:rPr>
          <w:rFonts w:eastAsia="Arial"/>
          <w:color w:val="auto"/>
          <w:sz w:val="24"/>
          <w:szCs w:val="24"/>
        </w:rPr>
        <w:t>dalam</w:t>
      </w:r>
      <w:proofErr w:type="spellEnd"/>
      <w:r w:rsidRPr="00936D78">
        <w:rPr>
          <w:rFonts w:eastAsia="Arial"/>
          <w:color w:val="auto"/>
          <w:sz w:val="24"/>
          <w:szCs w:val="24"/>
        </w:rPr>
        <w:t xml:space="preserve"> </w:t>
      </w:r>
      <w:proofErr w:type="spellStart"/>
      <w:r w:rsidRPr="00936D78">
        <w:rPr>
          <w:rFonts w:eastAsia="Arial"/>
          <w:color w:val="auto"/>
          <w:sz w:val="24"/>
          <w:szCs w:val="24"/>
        </w:rPr>
        <w:t>pelaksanaan</w:t>
      </w:r>
      <w:proofErr w:type="spellEnd"/>
      <w:r w:rsidRPr="00936D78">
        <w:rPr>
          <w:rFonts w:eastAsia="Arial"/>
          <w:color w:val="auto"/>
          <w:sz w:val="24"/>
          <w:szCs w:val="24"/>
        </w:rPr>
        <w:t xml:space="preserve"> </w:t>
      </w:r>
      <w:proofErr w:type="spellStart"/>
      <w:r w:rsidRPr="00936D78">
        <w:rPr>
          <w:rFonts w:eastAsia="Arial"/>
          <w:color w:val="auto"/>
          <w:sz w:val="24"/>
          <w:szCs w:val="24"/>
        </w:rPr>
        <w:t>kegiatan</w:t>
      </w:r>
      <w:proofErr w:type="spellEnd"/>
    </w:p>
    <w:p w14:paraId="402475BF" w14:textId="77777777" w:rsidR="00B3030F" w:rsidRDefault="00B3030F" w:rsidP="00945284">
      <w:pPr>
        <w:spacing w:line="276" w:lineRule="auto"/>
        <w:ind w:firstLine="0"/>
        <w:contextualSpacing/>
        <w:rPr>
          <w:b/>
          <w:i/>
          <w:iCs/>
          <w:sz w:val="22"/>
        </w:rPr>
      </w:pPr>
    </w:p>
    <w:p w14:paraId="350BBE80" w14:textId="77777777" w:rsidR="00B3030F" w:rsidRDefault="00B3030F" w:rsidP="00945284">
      <w:pPr>
        <w:spacing w:line="276" w:lineRule="auto"/>
        <w:ind w:firstLine="0"/>
        <w:contextualSpacing/>
        <w:rPr>
          <w:b/>
          <w:i/>
          <w:iCs/>
          <w:sz w:val="22"/>
        </w:rPr>
      </w:pPr>
    </w:p>
    <w:p w14:paraId="479C519C" w14:textId="77777777" w:rsidR="00B3030F" w:rsidRDefault="00B3030F" w:rsidP="00945284">
      <w:pPr>
        <w:spacing w:line="276" w:lineRule="auto"/>
        <w:ind w:firstLine="0"/>
        <w:contextualSpacing/>
        <w:rPr>
          <w:b/>
          <w:i/>
          <w:iCs/>
          <w:sz w:val="22"/>
        </w:rPr>
      </w:pPr>
    </w:p>
    <w:p w14:paraId="6788289B" w14:textId="77777777" w:rsidR="00B3030F" w:rsidRDefault="00B3030F" w:rsidP="00945284">
      <w:pPr>
        <w:spacing w:line="276" w:lineRule="auto"/>
        <w:ind w:firstLine="0"/>
        <w:contextualSpacing/>
        <w:rPr>
          <w:b/>
          <w:i/>
          <w:iCs/>
          <w:sz w:val="22"/>
        </w:rPr>
      </w:pPr>
    </w:p>
    <w:p w14:paraId="7CEDC8EF" w14:textId="77777777" w:rsidR="00B3030F" w:rsidRDefault="00B3030F" w:rsidP="00945284">
      <w:pPr>
        <w:spacing w:line="276" w:lineRule="auto"/>
        <w:ind w:firstLine="0"/>
        <w:contextualSpacing/>
        <w:rPr>
          <w:b/>
          <w:i/>
          <w:iCs/>
          <w:sz w:val="22"/>
        </w:rPr>
      </w:pPr>
    </w:p>
    <w:p w14:paraId="279F891C" w14:textId="6D8AB279" w:rsidR="00DD3A6D" w:rsidRPr="00945284" w:rsidRDefault="00DD3A6D" w:rsidP="00945284">
      <w:pPr>
        <w:spacing w:line="276" w:lineRule="auto"/>
        <w:ind w:firstLine="0"/>
        <w:contextualSpacing/>
        <w:rPr>
          <w:i/>
          <w:iCs/>
          <w:sz w:val="24"/>
          <w:szCs w:val="24"/>
        </w:rPr>
      </w:pPr>
      <w:proofErr w:type="spellStart"/>
      <w:r w:rsidRPr="00945284">
        <w:rPr>
          <w:b/>
          <w:i/>
          <w:iCs/>
          <w:sz w:val="22"/>
        </w:rPr>
        <w:t>Kerangka</w:t>
      </w:r>
      <w:proofErr w:type="spellEnd"/>
      <w:r w:rsidRPr="00945284">
        <w:rPr>
          <w:b/>
          <w:i/>
          <w:iCs/>
          <w:sz w:val="22"/>
        </w:rPr>
        <w:t xml:space="preserve"> </w:t>
      </w:r>
      <w:proofErr w:type="spellStart"/>
      <w:r w:rsidRPr="00945284">
        <w:rPr>
          <w:b/>
          <w:i/>
          <w:iCs/>
          <w:sz w:val="22"/>
        </w:rPr>
        <w:t>Kerja</w:t>
      </w:r>
      <w:proofErr w:type="spellEnd"/>
      <w:r w:rsidRPr="00945284">
        <w:rPr>
          <w:b/>
          <w:i/>
          <w:iCs/>
          <w:sz w:val="22"/>
        </w:rPr>
        <w:t xml:space="preserve"> </w:t>
      </w:r>
      <w:proofErr w:type="spellStart"/>
      <w:r w:rsidR="007E18F6">
        <w:rPr>
          <w:b/>
          <w:i/>
          <w:iCs/>
          <w:sz w:val="22"/>
        </w:rPr>
        <w:t>Pengabdian</w:t>
      </w:r>
      <w:proofErr w:type="spellEnd"/>
    </w:p>
    <w:p w14:paraId="0BAD54D2" w14:textId="0AFA089E" w:rsidR="00DD3A6D" w:rsidRPr="00B03B14" w:rsidRDefault="00B03B14" w:rsidP="00E525C5">
      <w:pPr>
        <w:spacing w:line="276" w:lineRule="auto"/>
        <w:ind w:firstLine="709"/>
        <w:jc w:val="center"/>
        <w:rPr>
          <w:color w:val="auto"/>
          <w:sz w:val="24"/>
          <w:szCs w:val="24"/>
          <w:lang w:val="en-ID" w:eastAsia="en-GB"/>
        </w:rPr>
      </w:pPr>
      <w:r>
        <w:rPr>
          <w:noProof/>
          <w:sz w:val="22"/>
          <w:szCs w:val="22"/>
        </w:rPr>
        <w:drawing>
          <wp:inline distT="0" distB="0" distL="0" distR="0" wp14:anchorId="66821E65" wp14:editId="672F570F">
            <wp:extent cx="3844637" cy="270146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Kerja Pengabmas.jpg"/>
                    <pic:cNvPicPr/>
                  </pic:nvPicPr>
                  <pic:blipFill rotWithShape="1">
                    <a:blip r:embed="rId15" cstate="print">
                      <a:extLst>
                        <a:ext uri="{28A0092B-C50C-407E-A947-70E740481C1C}">
                          <a14:useLocalDpi xmlns:a14="http://schemas.microsoft.com/office/drawing/2010/main" val="0"/>
                        </a:ext>
                      </a:extLst>
                    </a:blip>
                    <a:srcRect t="6316"/>
                    <a:stretch/>
                  </pic:blipFill>
                  <pic:spPr bwMode="auto">
                    <a:xfrm>
                      <a:off x="0" y="0"/>
                      <a:ext cx="3859545" cy="2711936"/>
                    </a:xfrm>
                    <a:prstGeom prst="rect">
                      <a:avLst/>
                    </a:prstGeom>
                    <a:ln>
                      <a:noFill/>
                    </a:ln>
                    <a:extLst>
                      <a:ext uri="{53640926-AAD7-44D8-BBD7-CCE9431645EC}">
                        <a14:shadowObscured xmlns:a14="http://schemas.microsoft.com/office/drawing/2010/main"/>
                      </a:ext>
                    </a:extLst>
                  </pic:spPr>
                </pic:pic>
              </a:graphicData>
            </a:graphic>
          </wp:inline>
        </w:drawing>
      </w:r>
    </w:p>
    <w:p w14:paraId="02418BDF" w14:textId="0D3D624B" w:rsidR="00DD3A6D" w:rsidRPr="00DD3A6D" w:rsidRDefault="00DD3A6D" w:rsidP="00DD3A6D">
      <w:pPr>
        <w:spacing w:line="276" w:lineRule="auto"/>
        <w:ind w:firstLine="0"/>
        <w:contextualSpacing/>
        <w:jc w:val="center"/>
        <w:rPr>
          <w:sz w:val="24"/>
          <w:szCs w:val="24"/>
        </w:rPr>
      </w:pPr>
      <w:r w:rsidRPr="00DD3A6D">
        <w:rPr>
          <w:sz w:val="22"/>
          <w:szCs w:val="22"/>
        </w:rPr>
        <w:t xml:space="preserve">Gambar </w:t>
      </w:r>
      <w:r>
        <w:rPr>
          <w:sz w:val="22"/>
          <w:szCs w:val="22"/>
        </w:rPr>
        <w:t>1</w:t>
      </w:r>
      <w:r w:rsidR="00FB3D92">
        <w:rPr>
          <w:sz w:val="22"/>
          <w:szCs w:val="22"/>
        </w:rPr>
        <w:t>.</w:t>
      </w:r>
      <w:r w:rsidRPr="00DD3A6D">
        <w:rPr>
          <w:sz w:val="22"/>
          <w:szCs w:val="22"/>
        </w:rPr>
        <w:t xml:space="preserve"> </w:t>
      </w:r>
      <w:proofErr w:type="spellStart"/>
      <w:r w:rsidRPr="00DD3A6D">
        <w:rPr>
          <w:sz w:val="22"/>
          <w:szCs w:val="22"/>
        </w:rPr>
        <w:t>Kerangka</w:t>
      </w:r>
      <w:proofErr w:type="spellEnd"/>
      <w:r w:rsidRPr="00DD3A6D">
        <w:rPr>
          <w:sz w:val="22"/>
          <w:szCs w:val="22"/>
        </w:rPr>
        <w:t xml:space="preserve"> </w:t>
      </w:r>
      <w:proofErr w:type="spellStart"/>
      <w:r w:rsidRPr="00DD3A6D">
        <w:rPr>
          <w:sz w:val="22"/>
          <w:szCs w:val="22"/>
        </w:rPr>
        <w:t>Kerja</w:t>
      </w:r>
      <w:proofErr w:type="spellEnd"/>
      <w:r w:rsidRPr="00DD3A6D">
        <w:rPr>
          <w:sz w:val="22"/>
          <w:szCs w:val="22"/>
        </w:rPr>
        <w:t xml:space="preserve"> </w:t>
      </w:r>
      <w:proofErr w:type="spellStart"/>
      <w:r w:rsidR="007E18F6">
        <w:rPr>
          <w:sz w:val="22"/>
          <w:szCs w:val="22"/>
        </w:rPr>
        <w:t>Kegiatan</w:t>
      </w:r>
      <w:proofErr w:type="spellEnd"/>
      <w:r w:rsidR="007E18F6">
        <w:rPr>
          <w:sz w:val="22"/>
          <w:szCs w:val="22"/>
        </w:rPr>
        <w:t xml:space="preserve"> </w:t>
      </w:r>
      <w:proofErr w:type="spellStart"/>
      <w:r w:rsidR="007E18F6">
        <w:rPr>
          <w:sz w:val="22"/>
          <w:szCs w:val="22"/>
        </w:rPr>
        <w:t>Pengabdian</w:t>
      </w:r>
      <w:proofErr w:type="spellEnd"/>
    </w:p>
    <w:p w14:paraId="34EBD381" w14:textId="16D46CCC" w:rsidR="007E02BF" w:rsidRDefault="007E02BF" w:rsidP="00945284">
      <w:pPr>
        <w:pStyle w:val="Heading3"/>
        <w:spacing w:before="360" w:line="276" w:lineRule="auto"/>
        <w:ind w:left="0" w:firstLine="0"/>
        <w:rPr>
          <w:smallCaps/>
          <w:sz w:val="24"/>
          <w:szCs w:val="24"/>
        </w:rPr>
      </w:pPr>
      <w:r w:rsidRPr="0002482B">
        <w:rPr>
          <w:smallCaps/>
          <w:sz w:val="24"/>
          <w:szCs w:val="24"/>
        </w:rPr>
        <w:t xml:space="preserve">HASIL </w:t>
      </w:r>
    </w:p>
    <w:p w14:paraId="193B2B24" w14:textId="18367B7D" w:rsidR="00213EDA" w:rsidRDefault="00213EDA" w:rsidP="00843600">
      <w:pPr>
        <w:spacing w:line="276" w:lineRule="auto"/>
        <w:ind w:firstLine="720"/>
      </w:pPr>
      <w:proofErr w:type="spellStart"/>
      <w:r w:rsidRPr="00843600">
        <w:rPr>
          <w:sz w:val="24"/>
          <w:szCs w:val="24"/>
        </w:rPr>
        <w:t>Sosialisasi</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sekaligus</w:t>
      </w:r>
      <w:proofErr w:type="spellEnd"/>
      <w:r w:rsidRPr="00843600">
        <w:rPr>
          <w:sz w:val="24"/>
          <w:szCs w:val="24"/>
        </w:rPr>
        <w:t xml:space="preserve"> </w:t>
      </w:r>
      <w:proofErr w:type="spellStart"/>
      <w:r w:rsidRPr="00843600">
        <w:rPr>
          <w:sz w:val="24"/>
          <w:szCs w:val="24"/>
        </w:rPr>
        <w:t>ijin</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dilaksanakan</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pertemuan</w:t>
      </w:r>
      <w:proofErr w:type="spellEnd"/>
      <w:r w:rsidRPr="00843600">
        <w:rPr>
          <w:sz w:val="24"/>
          <w:szCs w:val="24"/>
        </w:rPr>
        <w:t xml:space="preserve"> </w:t>
      </w:r>
      <w:proofErr w:type="spellStart"/>
      <w:r w:rsidRPr="00843600">
        <w:rPr>
          <w:sz w:val="24"/>
          <w:szCs w:val="24"/>
        </w:rPr>
        <w:t>bersama</w:t>
      </w:r>
      <w:proofErr w:type="spellEnd"/>
      <w:r w:rsidRPr="00843600">
        <w:rPr>
          <w:sz w:val="24"/>
          <w:szCs w:val="24"/>
        </w:rPr>
        <w:t xml:space="preserve"> </w:t>
      </w:r>
      <w:proofErr w:type="spellStart"/>
      <w:r w:rsidRPr="00843600">
        <w:rPr>
          <w:sz w:val="24"/>
          <w:szCs w:val="24"/>
        </w:rPr>
        <w:t>Kepala</w:t>
      </w:r>
      <w:proofErr w:type="spellEnd"/>
      <w:r w:rsidRPr="00843600">
        <w:rPr>
          <w:sz w:val="24"/>
          <w:szCs w:val="24"/>
        </w:rPr>
        <w:t xml:space="preserve"> </w:t>
      </w:r>
      <w:proofErr w:type="spellStart"/>
      <w:r w:rsidRPr="00843600">
        <w:rPr>
          <w:sz w:val="24"/>
          <w:szCs w:val="24"/>
        </w:rPr>
        <w:t>Lingkungan</w:t>
      </w:r>
      <w:proofErr w:type="spellEnd"/>
      <w:r w:rsidRPr="00843600">
        <w:rPr>
          <w:sz w:val="24"/>
          <w:szCs w:val="24"/>
        </w:rPr>
        <w:t xml:space="preserve"> dan </w:t>
      </w:r>
      <w:proofErr w:type="spellStart"/>
      <w:r w:rsidRPr="00843600">
        <w:rPr>
          <w:sz w:val="24"/>
          <w:szCs w:val="24"/>
        </w:rPr>
        <w:t>kader</w:t>
      </w:r>
      <w:proofErr w:type="spellEnd"/>
      <w:r w:rsidRPr="00843600">
        <w:rPr>
          <w:sz w:val="24"/>
          <w:szCs w:val="24"/>
        </w:rPr>
        <w:t xml:space="preserve"> di </w:t>
      </w:r>
      <w:proofErr w:type="spellStart"/>
      <w:r w:rsidRPr="00843600">
        <w:rPr>
          <w:sz w:val="24"/>
          <w:szCs w:val="24"/>
        </w:rPr>
        <w:t>lingkungan</w:t>
      </w:r>
      <w:proofErr w:type="spellEnd"/>
      <w:r w:rsidRPr="00843600">
        <w:rPr>
          <w:sz w:val="24"/>
          <w:szCs w:val="24"/>
        </w:rPr>
        <w:t xml:space="preserve"> </w:t>
      </w:r>
      <w:proofErr w:type="spellStart"/>
      <w:r w:rsidRPr="00843600">
        <w:rPr>
          <w:sz w:val="24"/>
          <w:szCs w:val="24"/>
        </w:rPr>
        <w:t>Dasan</w:t>
      </w:r>
      <w:proofErr w:type="spellEnd"/>
      <w:r w:rsidRPr="00843600">
        <w:rPr>
          <w:sz w:val="24"/>
          <w:szCs w:val="24"/>
        </w:rPr>
        <w:t xml:space="preserve"> </w:t>
      </w:r>
      <w:proofErr w:type="spellStart"/>
      <w:r w:rsidRPr="00843600">
        <w:rPr>
          <w:sz w:val="24"/>
          <w:szCs w:val="24"/>
        </w:rPr>
        <w:t>Cermen</w:t>
      </w:r>
      <w:proofErr w:type="spellEnd"/>
      <w:r w:rsidRPr="00843600">
        <w:rPr>
          <w:sz w:val="24"/>
          <w:szCs w:val="24"/>
        </w:rPr>
        <w:t xml:space="preserve"> Asri. </w:t>
      </w:r>
      <w:proofErr w:type="spellStart"/>
      <w:r w:rsidRPr="00843600">
        <w:rPr>
          <w:sz w:val="24"/>
          <w:szCs w:val="24"/>
        </w:rPr>
        <w:t>Pertemuan</w:t>
      </w:r>
      <w:proofErr w:type="spellEnd"/>
      <w:r w:rsidRPr="00843600">
        <w:rPr>
          <w:sz w:val="24"/>
          <w:szCs w:val="24"/>
        </w:rPr>
        <w:t xml:space="preserve"> </w:t>
      </w:r>
      <w:proofErr w:type="spellStart"/>
      <w:r w:rsidRPr="00843600">
        <w:rPr>
          <w:sz w:val="24"/>
          <w:szCs w:val="24"/>
        </w:rPr>
        <w:t>membahas</w:t>
      </w:r>
      <w:proofErr w:type="spellEnd"/>
      <w:r w:rsidRPr="00843600">
        <w:rPr>
          <w:sz w:val="24"/>
          <w:szCs w:val="24"/>
        </w:rPr>
        <w:t xml:space="preserve"> </w:t>
      </w:r>
      <w:proofErr w:type="spellStart"/>
      <w:r w:rsidRPr="00843600">
        <w:rPr>
          <w:sz w:val="24"/>
          <w:szCs w:val="24"/>
        </w:rPr>
        <w:t>rencana</w:t>
      </w:r>
      <w:proofErr w:type="spellEnd"/>
      <w:r w:rsidRPr="00843600">
        <w:rPr>
          <w:sz w:val="24"/>
          <w:szCs w:val="24"/>
        </w:rPr>
        <w:t xml:space="preserve">, </w:t>
      </w:r>
      <w:proofErr w:type="spellStart"/>
      <w:r w:rsidRPr="00843600">
        <w:rPr>
          <w:sz w:val="24"/>
          <w:szCs w:val="24"/>
        </w:rPr>
        <w:t>jadwal</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dan </w:t>
      </w:r>
      <w:proofErr w:type="spellStart"/>
      <w:r w:rsidRPr="00843600">
        <w:rPr>
          <w:sz w:val="24"/>
          <w:szCs w:val="24"/>
        </w:rPr>
        <w:t>mitra</w:t>
      </w:r>
      <w:proofErr w:type="spellEnd"/>
      <w:r w:rsidRPr="00843600">
        <w:rPr>
          <w:sz w:val="24"/>
          <w:szCs w:val="24"/>
        </w:rPr>
        <w:t xml:space="preserve"> yang </w:t>
      </w:r>
      <w:proofErr w:type="spellStart"/>
      <w:r w:rsidRPr="00843600">
        <w:rPr>
          <w:sz w:val="24"/>
          <w:szCs w:val="24"/>
        </w:rPr>
        <w:t>akan</w:t>
      </w:r>
      <w:proofErr w:type="spellEnd"/>
      <w:r w:rsidRPr="00843600">
        <w:rPr>
          <w:sz w:val="24"/>
          <w:szCs w:val="24"/>
        </w:rPr>
        <w:t xml:space="preserve"> </w:t>
      </w:r>
      <w:proofErr w:type="spellStart"/>
      <w:r w:rsidRPr="00843600">
        <w:rPr>
          <w:sz w:val="24"/>
          <w:szCs w:val="24"/>
        </w:rPr>
        <w:t>dilibatkan</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pertemuan</w:t>
      </w:r>
      <w:proofErr w:type="spellEnd"/>
      <w:r w:rsidRPr="00843600">
        <w:rPr>
          <w:sz w:val="24"/>
          <w:szCs w:val="24"/>
        </w:rPr>
        <w:t xml:space="preserve">, </w:t>
      </w:r>
      <w:proofErr w:type="spellStart"/>
      <w:r w:rsidRPr="00843600">
        <w:rPr>
          <w:sz w:val="24"/>
          <w:szCs w:val="24"/>
        </w:rPr>
        <w:t>disepakati</w:t>
      </w:r>
      <w:proofErr w:type="spellEnd"/>
      <w:r w:rsidRPr="00843600">
        <w:rPr>
          <w:sz w:val="24"/>
          <w:szCs w:val="24"/>
        </w:rPr>
        <w:t xml:space="preserve">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adalah</w:t>
      </w:r>
      <w:proofErr w:type="spellEnd"/>
      <w:r w:rsidRPr="00843600">
        <w:rPr>
          <w:sz w:val="24"/>
          <w:szCs w:val="24"/>
        </w:rPr>
        <w:t xml:space="preserve"> </w:t>
      </w:r>
      <w:proofErr w:type="spellStart"/>
      <w:r w:rsidRPr="00843600">
        <w:rPr>
          <w:sz w:val="24"/>
          <w:szCs w:val="24"/>
        </w:rPr>
        <w:t>kader</w:t>
      </w:r>
      <w:proofErr w:type="spellEnd"/>
      <w:r w:rsidRPr="00843600">
        <w:rPr>
          <w:sz w:val="24"/>
          <w:szCs w:val="24"/>
        </w:rPr>
        <w:t xml:space="preserve"> dan </w:t>
      </w:r>
      <w:proofErr w:type="spellStart"/>
      <w:r w:rsidRPr="00843600">
        <w:rPr>
          <w:sz w:val="24"/>
          <w:szCs w:val="24"/>
        </w:rPr>
        <w:t>remaja</w:t>
      </w:r>
      <w:proofErr w:type="spellEnd"/>
      <w:r w:rsidRPr="00843600">
        <w:rPr>
          <w:sz w:val="24"/>
          <w:szCs w:val="24"/>
        </w:rPr>
        <w:t xml:space="preserve"> masjid di </w:t>
      </w:r>
      <w:proofErr w:type="spellStart"/>
      <w:r w:rsidRPr="00843600">
        <w:rPr>
          <w:sz w:val="24"/>
          <w:szCs w:val="24"/>
        </w:rPr>
        <w:t>Lingkungan</w:t>
      </w:r>
      <w:proofErr w:type="spellEnd"/>
      <w:r w:rsidRPr="00843600">
        <w:rPr>
          <w:sz w:val="24"/>
          <w:szCs w:val="24"/>
        </w:rPr>
        <w:t xml:space="preserve"> </w:t>
      </w:r>
      <w:proofErr w:type="spellStart"/>
      <w:r w:rsidRPr="00843600">
        <w:rPr>
          <w:sz w:val="24"/>
          <w:szCs w:val="24"/>
        </w:rPr>
        <w:t>Dasan</w:t>
      </w:r>
      <w:proofErr w:type="spellEnd"/>
      <w:r w:rsidRPr="00843600">
        <w:rPr>
          <w:sz w:val="24"/>
          <w:szCs w:val="24"/>
        </w:rPr>
        <w:t xml:space="preserve"> </w:t>
      </w:r>
      <w:proofErr w:type="spellStart"/>
      <w:r w:rsidRPr="00843600">
        <w:rPr>
          <w:sz w:val="24"/>
          <w:szCs w:val="24"/>
        </w:rPr>
        <w:t>Cermen</w:t>
      </w:r>
      <w:proofErr w:type="spellEnd"/>
      <w:r w:rsidRPr="00843600">
        <w:rPr>
          <w:sz w:val="24"/>
          <w:szCs w:val="24"/>
        </w:rPr>
        <w:t xml:space="preserve"> Asri,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beberapa</w:t>
      </w:r>
      <w:proofErr w:type="spellEnd"/>
      <w:r w:rsidRPr="00843600">
        <w:rPr>
          <w:sz w:val="24"/>
          <w:szCs w:val="24"/>
        </w:rPr>
        <w:t xml:space="preserve"> </w:t>
      </w:r>
      <w:proofErr w:type="spellStart"/>
      <w:r w:rsidRPr="00843600">
        <w:rPr>
          <w:sz w:val="24"/>
          <w:szCs w:val="24"/>
        </w:rPr>
        <w:t>pertimbangan</w:t>
      </w:r>
      <w:proofErr w:type="spellEnd"/>
      <w:r w:rsidRPr="00843600">
        <w:rPr>
          <w:sz w:val="24"/>
          <w:szCs w:val="24"/>
        </w:rPr>
        <w:t xml:space="preserve"> </w:t>
      </w:r>
      <w:proofErr w:type="spellStart"/>
      <w:r w:rsidRPr="00843600">
        <w:rPr>
          <w:sz w:val="24"/>
          <w:szCs w:val="24"/>
        </w:rPr>
        <w:t>diantaranya</w:t>
      </w:r>
      <w:proofErr w:type="spellEnd"/>
      <w:r w:rsidRPr="00843600">
        <w:rPr>
          <w:sz w:val="24"/>
          <w:szCs w:val="24"/>
        </w:rPr>
        <w:t xml:space="preserve"> </w:t>
      </w:r>
      <w:proofErr w:type="spellStart"/>
      <w:r w:rsidRPr="00843600">
        <w:rPr>
          <w:sz w:val="24"/>
          <w:szCs w:val="24"/>
        </w:rPr>
        <w:t>adalah</w:t>
      </w:r>
      <w:proofErr w:type="spellEnd"/>
      <w:r w:rsidRPr="00843600">
        <w:rPr>
          <w:sz w:val="24"/>
          <w:szCs w:val="24"/>
        </w:rPr>
        <w:t xml:space="preserve"> </w:t>
      </w:r>
      <w:proofErr w:type="spellStart"/>
      <w:r w:rsidRPr="00843600">
        <w:rPr>
          <w:sz w:val="24"/>
          <w:szCs w:val="24"/>
        </w:rPr>
        <w:t>remaja</w:t>
      </w:r>
      <w:proofErr w:type="spellEnd"/>
      <w:r w:rsidRPr="00843600">
        <w:rPr>
          <w:sz w:val="24"/>
          <w:szCs w:val="24"/>
        </w:rPr>
        <w:t xml:space="preserve"> masjid </w:t>
      </w:r>
      <w:proofErr w:type="spellStart"/>
      <w:r w:rsidRPr="00843600">
        <w:rPr>
          <w:sz w:val="24"/>
          <w:szCs w:val="24"/>
        </w:rPr>
        <w:t>lebih</w:t>
      </w:r>
      <w:proofErr w:type="spellEnd"/>
      <w:r w:rsidRPr="00843600">
        <w:rPr>
          <w:sz w:val="24"/>
          <w:szCs w:val="24"/>
        </w:rPr>
        <w:t xml:space="preserve"> </w:t>
      </w:r>
      <w:proofErr w:type="spellStart"/>
      <w:r w:rsidRPr="00843600">
        <w:rPr>
          <w:sz w:val="24"/>
          <w:szCs w:val="24"/>
        </w:rPr>
        <w:t>aktif</w:t>
      </w:r>
      <w:proofErr w:type="spellEnd"/>
      <w:r w:rsidRPr="00843600">
        <w:rPr>
          <w:sz w:val="24"/>
          <w:szCs w:val="24"/>
        </w:rPr>
        <w:t xml:space="preserve"> di </w:t>
      </w:r>
      <w:proofErr w:type="spellStart"/>
      <w:r w:rsidRPr="00843600">
        <w:rPr>
          <w:sz w:val="24"/>
          <w:szCs w:val="24"/>
        </w:rPr>
        <w:t>sosial</w:t>
      </w:r>
      <w:proofErr w:type="spellEnd"/>
      <w:r w:rsidRPr="00843600">
        <w:rPr>
          <w:sz w:val="24"/>
          <w:szCs w:val="24"/>
        </w:rPr>
        <w:t xml:space="preserve"> media </w:t>
      </w:r>
      <w:proofErr w:type="spellStart"/>
      <w:r w:rsidRPr="00843600">
        <w:rPr>
          <w:sz w:val="24"/>
          <w:szCs w:val="24"/>
        </w:rPr>
        <w:t>sehingga</w:t>
      </w:r>
      <w:proofErr w:type="spellEnd"/>
      <w:r w:rsidRPr="00843600">
        <w:rPr>
          <w:sz w:val="24"/>
          <w:szCs w:val="24"/>
        </w:rPr>
        <w:t xml:space="preserve"> </w:t>
      </w:r>
      <w:proofErr w:type="spellStart"/>
      <w:r w:rsidRPr="00843600">
        <w:rPr>
          <w:sz w:val="24"/>
          <w:szCs w:val="24"/>
        </w:rPr>
        <w:t>memudahkan</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menyebarluaskan</w:t>
      </w:r>
      <w:proofErr w:type="spellEnd"/>
      <w:r w:rsidRPr="00843600">
        <w:rPr>
          <w:sz w:val="24"/>
          <w:szCs w:val="24"/>
        </w:rPr>
        <w:t xml:space="preserve"> </w:t>
      </w:r>
      <w:proofErr w:type="spellStart"/>
      <w:r w:rsidRPr="00843600">
        <w:rPr>
          <w:sz w:val="24"/>
          <w:szCs w:val="24"/>
        </w:rPr>
        <w:t>informasi</w:t>
      </w:r>
      <w:proofErr w:type="spellEnd"/>
      <w:r w:rsidRPr="00843600">
        <w:rPr>
          <w:sz w:val="24"/>
          <w:szCs w:val="24"/>
        </w:rPr>
        <w:t xml:space="preserve"> </w:t>
      </w:r>
      <w:proofErr w:type="spellStart"/>
      <w:r w:rsidRPr="00843600">
        <w:rPr>
          <w:sz w:val="24"/>
          <w:szCs w:val="24"/>
        </w:rPr>
        <w:t>serta</w:t>
      </w:r>
      <w:proofErr w:type="spellEnd"/>
      <w:r w:rsidRPr="00843600">
        <w:rPr>
          <w:sz w:val="24"/>
          <w:szCs w:val="24"/>
        </w:rPr>
        <w:t xml:space="preserve"> </w:t>
      </w:r>
      <w:proofErr w:type="spellStart"/>
      <w:r w:rsidRPr="00843600">
        <w:rPr>
          <w:sz w:val="24"/>
          <w:szCs w:val="24"/>
        </w:rPr>
        <w:t>memiliki</w:t>
      </w:r>
      <w:proofErr w:type="spellEnd"/>
      <w:r w:rsidRPr="00843600">
        <w:rPr>
          <w:sz w:val="24"/>
          <w:szCs w:val="24"/>
        </w:rPr>
        <w:t xml:space="preserve"> </w:t>
      </w:r>
      <w:proofErr w:type="spellStart"/>
      <w:r w:rsidRPr="00843600">
        <w:rPr>
          <w:sz w:val="24"/>
          <w:szCs w:val="24"/>
        </w:rPr>
        <w:t>waktu</w:t>
      </w:r>
      <w:proofErr w:type="spellEnd"/>
      <w:r w:rsidRPr="00843600">
        <w:rPr>
          <w:sz w:val="24"/>
          <w:szCs w:val="24"/>
        </w:rPr>
        <w:t xml:space="preserve"> </w:t>
      </w:r>
      <w:proofErr w:type="spellStart"/>
      <w:r w:rsidRPr="00843600">
        <w:rPr>
          <w:sz w:val="24"/>
          <w:szCs w:val="24"/>
        </w:rPr>
        <w:t>luang</w:t>
      </w:r>
      <w:proofErr w:type="spellEnd"/>
      <w:r w:rsidRPr="00843600">
        <w:rPr>
          <w:sz w:val="24"/>
          <w:szCs w:val="24"/>
        </w:rPr>
        <w:t xml:space="preserve"> yang </w:t>
      </w:r>
      <w:proofErr w:type="spellStart"/>
      <w:r w:rsidRPr="00843600">
        <w:rPr>
          <w:sz w:val="24"/>
          <w:szCs w:val="24"/>
        </w:rPr>
        <w:t>lebih</w:t>
      </w:r>
      <w:proofErr w:type="spellEnd"/>
      <w:r w:rsidRPr="00843600">
        <w:rPr>
          <w:sz w:val="24"/>
          <w:szCs w:val="24"/>
        </w:rPr>
        <w:t xml:space="preserve"> </w:t>
      </w:r>
      <w:proofErr w:type="spellStart"/>
      <w:r w:rsidRPr="00843600">
        <w:rPr>
          <w:sz w:val="24"/>
          <w:szCs w:val="24"/>
        </w:rPr>
        <w:t>banyak</w:t>
      </w:r>
      <w:proofErr w:type="spellEnd"/>
      <w:r w:rsidRPr="00843600">
        <w:rPr>
          <w:sz w:val="24"/>
          <w:szCs w:val="24"/>
        </w:rPr>
        <w:t xml:space="preserve"> </w:t>
      </w:r>
      <w:proofErr w:type="spellStart"/>
      <w:r w:rsidRPr="00843600">
        <w:rPr>
          <w:sz w:val="24"/>
          <w:szCs w:val="24"/>
        </w:rPr>
        <w:t>untuk</w:t>
      </w:r>
      <w:proofErr w:type="spellEnd"/>
      <w:r w:rsidRPr="00843600">
        <w:rPr>
          <w:sz w:val="24"/>
          <w:szCs w:val="24"/>
        </w:rPr>
        <w:t xml:space="preserve"> </w:t>
      </w:r>
      <w:proofErr w:type="spellStart"/>
      <w:r w:rsidRPr="00843600">
        <w:rPr>
          <w:sz w:val="24"/>
          <w:szCs w:val="24"/>
        </w:rPr>
        <w:t>melaksanakan</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00374D7C" w:rsidRPr="00843600">
        <w:rPr>
          <w:sz w:val="24"/>
          <w:szCs w:val="24"/>
        </w:rPr>
        <w:t>Kegiatan</w:t>
      </w:r>
      <w:proofErr w:type="spellEnd"/>
      <w:r w:rsidR="00374D7C" w:rsidRPr="00843600">
        <w:rPr>
          <w:sz w:val="24"/>
          <w:szCs w:val="24"/>
        </w:rPr>
        <w:t xml:space="preserve"> </w:t>
      </w:r>
      <w:proofErr w:type="spellStart"/>
      <w:r w:rsidR="00374D7C" w:rsidRPr="00843600">
        <w:rPr>
          <w:sz w:val="24"/>
          <w:szCs w:val="24"/>
        </w:rPr>
        <w:t>ini</w:t>
      </w:r>
      <w:proofErr w:type="spellEnd"/>
      <w:r w:rsidR="00374D7C" w:rsidRPr="00843600">
        <w:rPr>
          <w:sz w:val="24"/>
          <w:szCs w:val="24"/>
        </w:rPr>
        <w:t xml:space="preserve"> </w:t>
      </w:r>
      <w:proofErr w:type="spellStart"/>
      <w:r w:rsidR="00374D7C" w:rsidRPr="00843600">
        <w:rPr>
          <w:sz w:val="24"/>
          <w:szCs w:val="24"/>
        </w:rPr>
        <w:t>diikuti</w:t>
      </w:r>
      <w:proofErr w:type="spellEnd"/>
      <w:r w:rsidR="00374D7C" w:rsidRPr="00843600">
        <w:rPr>
          <w:sz w:val="24"/>
          <w:szCs w:val="24"/>
        </w:rPr>
        <w:t xml:space="preserve"> oleh 32 orang yang </w:t>
      </w:r>
      <w:proofErr w:type="spellStart"/>
      <w:r w:rsidR="00374D7C" w:rsidRPr="00843600">
        <w:rPr>
          <w:sz w:val="24"/>
          <w:szCs w:val="24"/>
        </w:rPr>
        <w:t>dibagi</w:t>
      </w:r>
      <w:proofErr w:type="spellEnd"/>
      <w:r w:rsidR="00374D7C" w:rsidRPr="00843600">
        <w:rPr>
          <w:sz w:val="24"/>
          <w:szCs w:val="24"/>
        </w:rPr>
        <w:t xml:space="preserve"> </w:t>
      </w:r>
      <w:proofErr w:type="spellStart"/>
      <w:r w:rsidR="00374D7C" w:rsidRPr="00843600">
        <w:rPr>
          <w:sz w:val="24"/>
          <w:szCs w:val="24"/>
        </w:rPr>
        <w:t>menjadi</w:t>
      </w:r>
      <w:proofErr w:type="spellEnd"/>
      <w:r w:rsidR="00374D7C" w:rsidRPr="00843600">
        <w:rPr>
          <w:sz w:val="24"/>
          <w:szCs w:val="24"/>
        </w:rPr>
        <w:t xml:space="preserve"> </w:t>
      </w:r>
      <w:proofErr w:type="spellStart"/>
      <w:r w:rsidR="00374D7C" w:rsidRPr="00843600">
        <w:rPr>
          <w:sz w:val="24"/>
          <w:szCs w:val="24"/>
        </w:rPr>
        <w:t>dua</w:t>
      </w:r>
      <w:proofErr w:type="spellEnd"/>
      <w:r w:rsidR="00374D7C" w:rsidRPr="00843600">
        <w:rPr>
          <w:sz w:val="24"/>
          <w:szCs w:val="24"/>
        </w:rPr>
        <w:t xml:space="preserve"> </w:t>
      </w:r>
      <w:proofErr w:type="spellStart"/>
      <w:r w:rsidR="00374D7C" w:rsidRPr="00843600">
        <w:rPr>
          <w:sz w:val="24"/>
          <w:szCs w:val="24"/>
        </w:rPr>
        <w:t>kelompok</w:t>
      </w:r>
      <w:proofErr w:type="spellEnd"/>
      <w:r w:rsidR="00374D7C" w:rsidRPr="00843600">
        <w:rPr>
          <w:sz w:val="24"/>
          <w:szCs w:val="24"/>
        </w:rPr>
        <w:t xml:space="preserve"> </w:t>
      </w:r>
      <w:proofErr w:type="spellStart"/>
      <w:r w:rsidR="00374D7C" w:rsidRPr="00843600">
        <w:rPr>
          <w:sz w:val="24"/>
          <w:szCs w:val="24"/>
        </w:rPr>
        <w:t>besar</w:t>
      </w:r>
      <w:proofErr w:type="spellEnd"/>
      <w:r w:rsidR="00374D7C" w:rsidRPr="00843600">
        <w:rPr>
          <w:sz w:val="24"/>
          <w:szCs w:val="24"/>
        </w:rPr>
        <w:t xml:space="preserve"> </w:t>
      </w:r>
      <w:proofErr w:type="spellStart"/>
      <w:r w:rsidR="00374D7C" w:rsidRPr="00843600">
        <w:rPr>
          <w:sz w:val="24"/>
          <w:szCs w:val="24"/>
        </w:rPr>
        <w:t>untuk</w:t>
      </w:r>
      <w:proofErr w:type="spellEnd"/>
      <w:r w:rsidR="00374D7C" w:rsidRPr="00843600">
        <w:rPr>
          <w:sz w:val="24"/>
          <w:szCs w:val="24"/>
        </w:rPr>
        <w:t xml:space="preserve"> </w:t>
      </w:r>
      <w:proofErr w:type="spellStart"/>
      <w:r w:rsidR="00374D7C" w:rsidRPr="00843600">
        <w:rPr>
          <w:sz w:val="24"/>
          <w:szCs w:val="24"/>
        </w:rPr>
        <w:t>diberikan</w:t>
      </w:r>
      <w:proofErr w:type="spellEnd"/>
      <w:r w:rsidR="00374D7C" w:rsidRPr="00843600">
        <w:rPr>
          <w:sz w:val="24"/>
          <w:szCs w:val="24"/>
        </w:rPr>
        <w:t xml:space="preserve"> </w:t>
      </w:r>
      <w:proofErr w:type="spellStart"/>
      <w:r w:rsidR="00374D7C" w:rsidRPr="00843600">
        <w:rPr>
          <w:sz w:val="24"/>
          <w:szCs w:val="24"/>
        </w:rPr>
        <w:t>sosialisasi</w:t>
      </w:r>
      <w:proofErr w:type="spellEnd"/>
      <w:r w:rsidR="00374D7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7"/>
      </w:tblGrid>
      <w:tr w:rsidR="00EA7D1D" w:rsidRPr="00843600" w14:paraId="1FE1725B" w14:textId="77777777" w:rsidTr="001A521F">
        <w:trPr>
          <w:jc w:val="center"/>
        </w:trPr>
        <w:tc>
          <w:tcPr>
            <w:tcW w:w="4846" w:type="dxa"/>
          </w:tcPr>
          <w:p w14:paraId="665D2DB4" w14:textId="6DFB00CE" w:rsidR="00EA7D1D" w:rsidRPr="00843600" w:rsidRDefault="00EA7D1D" w:rsidP="00213EDA">
            <w:pPr>
              <w:ind w:firstLine="0"/>
              <w:rPr>
                <w:sz w:val="24"/>
                <w:szCs w:val="24"/>
              </w:rPr>
            </w:pPr>
            <w:r w:rsidRPr="00843600">
              <w:rPr>
                <w:noProof/>
                <w:sz w:val="24"/>
                <w:szCs w:val="24"/>
              </w:rPr>
              <w:drawing>
                <wp:anchor distT="0" distB="0" distL="114300" distR="114300" simplePos="0" relativeHeight="251658240" behindDoc="0" locked="0" layoutInCell="1" allowOverlap="1" wp14:anchorId="4952CE72" wp14:editId="515ADBD1">
                  <wp:simplePos x="0" y="0"/>
                  <wp:positionH relativeFrom="column">
                    <wp:posOffset>2540</wp:posOffset>
                  </wp:positionH>
                  <wp:positionV relativeFrom="paragraph">
                    <wp:posOffset>151130</wp:posOffset>
                  </wp:positionV>
                  <wp:extent cx="2991485" cy="20961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19.jpeg"/>
                          <pic:cNvPicPr/>
                        </pic:nvPicPr>
                        <pic:blipFill rotWithShape="1">
                          <a:blip r:embed="rId16" cstate="print">
                            <a:extLst>
                              <a:ext uri="{28A0092B-C50C-407E-A947-70E740481C1C}">
                                <a14:useLocalDpi xmlns:a14="http://schemas.microsoft.com/office/drawing/2010/main" val="0"/>
                              </a:ext>
                            </a:extLst>
                          </a:blip>
                          <a:srcRect t="6395" b="147"/>
                          <a:stretch/>
                        </pic:blipFill>
                        <pic:spPr bwMode="auto">
                          <a:xfrm>
                            <a:off x="0" y="0"/>
                            <a:ext cx="2991485" cy="209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728" w:type="dxa"/>
          </w:tcPr>
          <w:p w14:paraId="1FAF3719" w14:textId="1232AD8D" w:rsidR="00EA7D1D" w:rsidRPr="00843600" w:rsidRDefault="00843600" w:rsidP="00213EDA">
            <w:pPr>
              <w:ind w:firstLine="0"/>
              <w:rPr>
                <w:sz w:val="24"/>
                <w:szCs w:val="24"/>
              </w:rPr>
            </w:pPr>
            <w:r>
              <w:rPr>
                <w:noProof/>
                <w:sz w:val="24"/>
                <w:szCs w:val="24"/>
              </w:rPr>
              <w:drawing>
                <wp:anchor distT="0" distB="0" distL="114300" distR="114300" simplePos="0" relativeHeight="251659264" behindDoc="0" locked="0" layoutInCell="1" allowOverlap="1" wp14:anchorId="34A4EE59" wp14:editId="38DA7461">
                  <wp:simplePos x="0" y="0"/>
                  <wp:positionH relativeFrom="column">
                    <wp:posOffset>-64770</wp:posOffset>
                  </wp:positionH>
                  <wp:positionV relativeFrom="paragraph">
                    <wp:posOffset>157480</wp:posOffset>
                  </wp:positionV>
                  <wp:extent cx="3016250" cy="210439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18.jpeg"/>
                          <pic:cNvPicPr/>
                        </pic:nvPicPr>
                        <pic:blipFill rotWithShape="1">
                          <a:blip r:embed="rId17" cstate="print">
                            <a:extLst>
                              <a:ext uri="{28A0092B-C50C-407E-A947-70E740481C1C}">
                                <a14:useLocalDpi xmlns:a14="http://schemas.microsoft.com/office/drawing/2010/main" val="0"/>
                              </a:ext>
                            </a:extLst>
                          </a:blip>
                          <a:srcRect t="6968"/>
                          <a:stretch/>
                        </pic:blipFill>
                        <pic:spPr bwMode="auto">
                          <a:xfrm>
                            <a:off x="0" y="0"/>
                            <a:ext cx="3016250" cy="210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AB5F52D" w14:textId="1369FA17" w:rsidR="004A3AFD" w:rsidRPr="00843600" w:rsidRDefault="00B03B14" w:rsidP="00213EDA">
      <w:pPr>
        <w:ind w:firstLine="0"/>
        <w:rPr>
          <w:sz w:val="24"/>
          <w:szCs w:val="24"/>
        </w:rPr>
      </w:pPr>
      <w:r w:rsidRPr="00843600">
        <w:rPr>
          <w:sz w:val="24"/>
          <w:szCs w:val="24"/>
        </w:rPr>
        <w:t>Gambar 2</w:t>
      </w:r>
      <w:r w:rsidR="004A3AFD" w:rsidRPr="00843600">
        <w:rPr>
          <w:sz w:val="24"/>
          <w:szCs w:val="24"/>
        </w:rPr>
        <w:t>.</w:t>
      </w:r>
      <w:r w:rsidR="00374D7C" w:rsidRPr="00843600">
        <w:rPr>
          <w:sz w:val="24"/>
          <w:szCs w:val="24"/>
        </w:rPr>
        <w:t xml:space="preserve"> </w:t>
      </w:r>
      <w:proofErr w:type="spellStart"/>
      <w:r w:rsidR="00374D7C" w:rsidRPr="00843600">
        <w:rPr>
          <w:sz w:val="24"/>
          <w:szCs w:val="24"/>
        </w:rPr>
        <w:t>Kegiatan</w:t>
      </w:r>
      <w:proofErr w:type="spellEnd"/>
      <w:r w:rsidR="00374D7C" w:rsidRPr="00843600">
        <w:rPr>
          <w:sz w:val="24"/>
          <w:szCs w:val="24"/>
        </w:rPr>
        <w:t xml:space="preserve"> </w:t>
      </w:r>
      <w:proofErr w:type="spellStart"/>
      <w:r w:rsidR="00374D7C" w:rsidRPr="00843600">
        <w:rPr>
          <w:sz w:val="24"/>
          <w:szCs w:val="24"/>
        </w:rPr>
        <w:t>sosialiasi</w:t>
      </w:r>
      <w:proofErr w:type="spellEnd"/>
      <w:r w:rsidR="00374D7C" w:rsidRPr="00843600">
        <w:rPr>
          <w:sz w:val="24"/>
          <w:szCs w:val="24"/>
        </w:rPr>
        <w:t xml:space="preserve"> </w:t>
      </w:r>
      <w:proofErr w:type="spellStart"/>
      <w:r w:rsidR="00374D7C" w:rsidRPr="00843600">
        <w:rPr>
          <w:sz w:val="24"/>
          <w:szCs w:val="24"/>
        </w:rPr>
        <w:t>kegiatan</w:t>
      </w:r>
      <w:proofErr w:type="spellEnd"/>
      <w:r w:rsidR="00374D7C" w:rsidRPr="00843600">
        <w:rPr>
          <w:sz w:val="24"/>
          <w:szCs w:val="24"/>
        </w:rPr>
        <w:t xml:space="preserve"> </w:t>
      </w:r>
      <w:proofErr w:type="spellStart"/>
      <w:r w:rsidR="00374D7C" w:rsidRPr="00843600">
        <w:rPr>
          <w:sz w:val="24"/>
          <w:szCs w:val="24"/>
        </w:rPr>
        <w:t>pembuatan</w:t>
      </w:r>
      <w:proofErr w:type="spellEnd"/>
      <w:r w:rsidR="00374D7C" w:rsidRPr="00843600">
        <w:rPr>
          <w:sz w:val="24"/>
          <w:szCs w:val="24"/>
        </w:rPr>
        <w:t xml:space="preserve"> </w:t>
      </w:r>
      <w:proofErr w:type="spellStart"/>
      <w:r w:rsidR="00374D7C" w:rsidRPr="00843600">
        <w:rPr>
          <w:sz w:val="24"/>
          <w:szCs w:val="24"/>
        </w:rPr>
        <w:t>filtrat</w:t>
      </w:r>
      <w:proofErr w:type="spellEnd"/>
      <w:r w:rsidR="00374D7C" w:rsidRPr="00843600">
        <w:rPr>
          <w:sz w:val="24"/>
          <w:szCs w:val="24"/>
        </w:rPr>
        <w:t xml:space="preserve"> dan </w:t>
      </w:r>
      <w:proofErr w:type="spellStart"/>
      <w:r w:rsidR="00374D7C" w:rsidRPr="00843600">
        <w:rPr>
          <w:sz w:val="24"/>
          <w:szCs w:val="24"/>
        </w:rPr>
        <w:t>sabun</w:t>
      </w:r>
      <w:proofErr w:type="spellEnd"/>
      <w:r w:rsidR="00843600" w:rsidRPr="00843600">
        <w:rPr>
          <w:sz w:val="24"/>
          <w:szCs w:val="24"/>
        </w:rPr>
        <w:t xml:space="preserve"> </w:t>
      </w:r>
      <w:r w:rsidR="00D01212">
        <w:rPr>
          <w:sz w:val="24"/>
          <w:szCs w:val="24"/>
        </w:rPr>
        <w:t>(</w:t>
      </w:r>
      <w:proofErr w:type="spellStart"/>
      <w:r w:rsidR="00D01212">
        <w:rPr>
          <w:sz w:val="24"/>
          <w:szCs w:val="24"/>
        </w:rPr>
        <w:t>dok.pribadi</w:t>
      </w:r>
      <w:proofErr w:type="spellEnd"/>
      <w:r w:rsidR="00D01212">
        <w:rPr>
          <w:sz w:val="24"/>
          <w:szCs w:val="24"/>
        </w:rPr>
        <w:t>)</w:t>
      </w:r>
    </w:p>
    <w:p w14:paraId="118B95E5" w14:textId="77777777" w:rsidR="004A3AFD" w:rsidRDefault="004A3AFD" w:rsidP="00213EDA">
      <w:pPr>
        <w:ind w:firstLine="0"/>
      </w:pPr>
    </w:p>
    <w:p w14:paraId="733E105F" w14:textId="77777777" w:rsidR="004A3AFD" w:rsidRPr="00213EDA" w:rsidRDefault="004A3AFD" w:rsidP="0085219A">
      <w:pPr>
        <w:spacing w:line="276" w:lineRule="auto"/>
        <w:ind w:firstLine="0"/>
      </w:pPr>
    </w:p>
    <w:p w14:paraId="72BEBD26" w14:textId="77777777" w:rsidR="00843600" w:rsidRDefault="00213EDA" w:rsidP="0085219A">
      <w:pPr>
        <w:spacing w:line="276" w:lineRule="auto"/>
        <w:ind w:firstLine="720"/>
        <w:rPr>
          <w:sz w:val="24"/>
          <w:szCs w:val="24"/>
        </w:rPr>
      </w:pPr>
      <w:proofErr w:type="spellStart"/>
      <w:r w:rsidRPr="00843600">
        <w:rPr>
          <w:sz w:val="24"/>
          <w:szCs w:val="24"/>
        </w:rPr>
        <w:t>Penyuluhan</w:t>
      </w:r>
      <w:proofErr w:type="spellEnd"/>
      <w:r w:rsidRPr="00843600">
        <w:rPr>
          <w:sz w:val="24"/>
          <w:szCs w:val="24"/>
        </w:rPr>
        <w:t xml:space="preserve"> dan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secara</w:t>
      </w:r>
      <w:proofErr w:type="spellEnd"/>
      <w:r w:rsidRPr="00843600">
        <w:rPr>
          <w:sz w:val="24"/>
          <w:szCs w:val="24"/>
        </w:rPr>
        <w:t xml:space="preserve"> luring </w:t>
      </w:r>
      <w:proofErr w:type="spellStart"/>
      <w:r w:rsidRPr="00843600">
        <w:rPr>
          <w:sz w:val="24"/>
          <w:szCs w:val="24"/>
        </w:rPr>
        <w:t>dilaksanakan</w:t>
      </w:r>
      <w:proofErr w:type="spellEnd"/>
      <w:r w:rsidRPr="00843600">
        <w:rPr>
          <w:sz w:val="24"/>
          <w:szCs w:val="24"/>
        </w:rPr>
        <w:t xml:space="preserve"> di Gedung RA Al </w:t>
      </w:r>
      <w:proofErr w:type="spellStart"/>
      <w:r w:rsidRPr="00843600">
        <w:rPr>
          <w:sz w:val="24"/>
          <w:szCs w:val="24"/>
        </w:rPr>
        <w:t>Ikhlas</w:t>
      </w:r>
      <w:proofErr w:type="spellEnd"/>
      <w:r w:rsidRPr="00843600">
        <w:rPr>
          <w:sz w:val="24"/>
          <w:szCs w:val="24"/>
        </w:rPr>
        <w:t xml:space="preserve"> Yayasan </w:t>
      </w:r>
      <w:proofErr w:type="spellStart"/>
      <w:r w:rsidRPr="00843600">
        <w:rPr>
          <w:sz w:val="24"/>
          <w:szCs w:val="24"/>
        </w:rPr>
        <w:t>Islahul</w:t>
      </w:r>
      <w:proofErr w:type="spellEnd"/>
      <w:r w:rsidRPr="00843600">
        <w:rPr>
          <w:sz w:val="24"/>
          <w:szCs w:val="24"/>
        </w:rPr>
        <w:t xml:space="preserve"> Ummah </w:t>
      </w:r>
      <w:proofErr w:type="spellStart"/>
      <w:r w:rsidRPr="00843600">
        <w:rPr>
          <w:sz w:val="24"/>
          <w:szCs w:val="24"/>
        </w:rPr>
        <w:t>Dasan</w:t>
      </w:r>
      <w:proofErr w:type="spellEnd"/>
      <w:r w:rsidRPr="00843600">
        <w:rPr>
          <w:sz w:val="24"/>
          <w:szCs w:val="24"/>
        </w:rPr>
        <w:t xml:space="preserve"> </w:t>
      </w:r>
      <w:proofErr w:type="spellStart"/>
      <w:r w:rsidRPr="00843600">
        <w:rPr>
          <w:sz w:val="24"/>
          <w:szCs w:val="24"/>
        </w:rPr>
        <w:t>Cermen</w:t>
      </w:r>
      <w:proofErr w:type="spellEnd"/>
      <w:r w:rsidRPr="00843600">
        <w:rPr>
          <w:sz w:val="24"/>
          <w:szCs w:val="24"/>
        </w:rPr>
        <w:t xml:space="preserve"> Asri </w:t>
      </w:r>
      <w:proofErr w:type="spellStart"/>
      <w:r w:rsidRPr="00843600">
        <w:rPr>
          <w:sz w:val="24"/>
          <w:szCs w:val="24"/>
        </w:rPr>
        <w:t>Kelurahan</w:t>
      </w:r>
      <w:proofErr w:type="spellEnd"/>
      <w:r w:rsidRPr="00843600">
        <w:rPr>
          <w:sz w:val="24"/>
          <w:szCs w:val="24"/>
        </w:rPr>
        <w:t xml:space="preserve"> </w:t>
      </w:r>
      <w:proofErr w:type="spellStart"/>
      <w:r w:rsidRPr="00843600">
        <w:rPr>
          <w:sz w:val="24"/>
          <w:szCs w:val="24"/>
        </w:rPr>
        <w:t>Dasan</w:t>
      </w:r>
      <w:proofErr w:type="spellEnd"/>
      <w:r w:rsidRPr="00843600">
        <w:rPr>
          <w:sz w:val="24"/>
          <w:szCs w:val="24"/>
        </w:rPr>
        <w:t xml:space="preserve"> </w:t>
      </w:r>
      <w:proofErr w:type="spellStart"/>
      <w:r w:rsidRPr="00843600">
        <w:rPr>
          <w:sz w:val="24"/>
          <w:szCs w:val="24"/>
        </w:rPr>
        <w:t>Cermen</w:t>
      </w:r>
      <w:proofErr w:type="spellEnd"/>
      <w:r w:rsidRPr="00843600">
        <w:rPr>
          <w:sz w:val="24"/>
          <w:szCs w:val="24"/>
        </w:rPr>
        <w:t xml:space="preserve">. </w:t>
      </w:r>
      <w:proofErr w:type="spellStart"/>
      <w:r w:rsidRPr="00843600">
        <w:rPr>
          <w:sz w:val="24"/>
          <w:szCs w:val="24"/>
        </w:rPr>
        <w:t>Penyuluhan</w:t>
      </w:r>
      <w:proofErr w:type="spellEnd"/>
      <w:r w:rsidRPr="00843600">
        <w:rPr>
          <w:sz w:val="24"/>
          <w:szCs w:val="24"/>
        </w:rPr>
        <w:t xml:space="preserve"> dan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secara</w:t>
      </w:r>
      <w:proofErr w:type="spellEnd"/>
      <w:r w:rsidRPr="00843600">
        <w:rPr>
          <w:sz w:val="24"/>
          <w:szCs w:val="24"/>
        </w:rPr>
        <w:t xml:space="preserve"> </w:t>
      </w:r>
      <w:r w:rsidRPr="00843600">
        <w:rPr>
          <w:sz w:val="24"/>
          <w:szCs w:val="24"/>
        </w:rPr>
        <w:lastRenderedPageBreak/>
        <w:t xml:space="preserve">luring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menerapkan</w:t>
      </w:r>
      <w:proofErr w:type="spellEnd"/>
      <w:r w:rsidRPr="00843600">
        <w:rPr>
          <w:sz w:val="24"/>
          <w:szCs w:val="24"/>
        </w:rPr>
        <w:t xml:space="preserve"> </w:t>
      </w:r>
      <w:proofErr w:type="spellStart"/>
      <w:r w:rsidRPr="00843600">
        <w:rPr>
          <w:sz w:val="24"/>
          <w:szCs w:val="24"/>
        </w:rPr>
        <w:t>protokol</w:t>
      </w:r>
      <w:proofErr w:type="spellEnd"/>
      <w:r w:rsidRPr="00843600">
        <w:rPr>
          <w:sz w:val="24"/>
          <w:szCs w:val="24"/>
        </w:rPr>
        <w:t xml:space="preserve"> </w:t>
      </w:r>
      <w:proofErr w:type="spellStart"/>
      <w:r w:rsidRPr="00843600">
        <w:rPr>
          <w:sz w:val="24"/>
          <w:szCs w:val="24"/>
        </w:rPr>
        <w:t>kesehatan</w:t>
      </w:r>
      <w:proofErr w:type="spellEnd"/>
      <w:r w:rsidRPr="00843600">
        <w:rPr>
          <w:sz w:val="24"/>
          <w:szCs w:val="24"/>
        </w:rPr>
        <w:t xml:space="preserve">, </w:t>
      </w:r>
      <w:proofErr w:type="spellStart"/>
      <w:r w:rsidRPr="00843600">
        <w:rPr>
          <w:sz w:val="24"/>
          <w:szCs w:val="24"/>
        </w:rPr>
        <w:t>yaitu</w:t>
      </w:r>
      <w:proofErr w:type="spellEnd"/>
      <w:r w:rsidRPr="00843600">
        <w:rPr>
          <w:sz w:val="24"/>
          <w:szCs w:val="24"/>
        </w:rPr>
        <w:t xml:space="preserve"> </w:t>
      </w:r>
      <w:proofErr w:type="spellStart"/>
      <w:r w:rsidRPr="00843600">
        <w:rPr>
          <w:sz w:val="24"/>
          <w:szCs w:val="24"/>
        </w:rPr>
        <w:t>menyediakan</w:t>
      </w:r>
      <w:proofErr w:type="spellEnd"/>
      <w:r w:rsidRPr="00843600">
        <w:rPr>
          <w:sz w:val="24"/>
          <w:szCs w:val="24"/>
        </w:rPr>
        <w:t xml:space="preserve"> </w:t>
      </w:r>
      <w:proofErr w:type="spellStart"/>
      <w:r w:rsidRPr="00843600">
        <w:rPr>
          <w:sz w:val="24"/>
          <w:szCs w:val="24"/>
        </w:rPr>
        <w:t>tempat</w:t>
      </w:r>
      <w:proofErr w:type="spellEnd"/>
      <w:r w:rsidRPr="00843600">
        <w:rPr>
          <w:sz w:val="24"/>
          <w:szCs w:val="24"/>
        </w:rPr>
        <w:t xml:space="preserve"> </w:t>
      </w:r>
      <w:proofErr w:type="spellStart"/>
      <w:r w:rsidRPr="00843600">
        <w:rPr>
          <w:sz w:val="24"/>
          <w:szCs w:val="24"/>
        </w:rPr>
        <w:t>cuci</w:t>
      </w:r>
      <w:proofErr w:type="spellEnd"/>
      <w:r w:rsidRPr="00843600">
        <w:rPr>
          <w:sz w:val="24"/>
          <w:szCs w:val="24"/>
        </w:rPr>
        <w:t xml:space="preserve"> </w:t>
      </w:r>
      <w:proofErr w:type="spellStart"/>
      <w:r w:rsidRPr="00843600">
        <w:rPr>
          <w:sz w:val="24"/>
          <w:szCs w:val="24"/>
        </w:rPr>
        <w:t>tangan</w:t>
      </w:r>
      <w:proofErr w:type="spellEnd"/>
      <w:r w:rsidRPr="00843600">
        <w:rPr>
          <w:sz w:val="24"/>
          <w:szCs w:val="24"/>
        </w:rPr>
        <w:t xml:space="preserve"> dan hand sanitizer, </w:t>
      </w:r>
      <w:proofErr w:type="spellStart"/>
      <w:r w:rsidRPr="00843600">
        <w:rPr>
          <w:sz w:val="24"/>
          <w:szCs w:val="24"/>
        </w:rPr>
        <w:t>menyediakan</w:t>
      </w:r>
      <w:proofErr w:type="spellEnd"/>
      <w:r w:rsidRPr="00843600">
        <w:rPr>
          <w:sz w:val="24"/>
          <w:szCs w:val="24"/>
        </w:rPr>
        <w:t xml:space="preserve"> masker, </w:t>
      </w:r>
      <w:proofErr w:type="spellStart"/>
      <w:r w:rsidRPr="00843600">
        <w:rPr>
          <w:sz w:val="24"/>
          <w:szCs w:val="24"/>
        </w:rPr>
        <w:t>melaksanakan</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tetap</w:t>
      </w:r>
      <w:proofErr w:type="spellEnd"/>
      <w:r w:rsidRPr="00843600">
        <w:rPr>
          <w:sz w:val="24"/>
          <w:szCs w:val="24"/>
        </w:rPr>
        <w:t xml:space="preserve"> </w:t>
      </w:r>
      <w:proofErr w:type="spellStart"/>
      <w:r w:rsidRPr="00843600">
        <w:rPr>
          <w:sz w:val="24"/>
          <w:szCs w:val="24"/>
        </w:rPr>
        <w:t>menjaga</w:t>
      </w:r>
      <w:proofErr w:type="spellEnd"/>
      <w:r w:rsidRPr="00843600">
        <w:rPr>
          <w:sz w:val="24"/>
          <w:szCs w:val="24"/>
        </w:rPr>
        <w:t xml:space="preserve"> </w:t>
      </w:r>
      <w:proofErr w:type="spellStart"/>
      <w:r w:rsidRPr="00843600">
        <w:rPr>
          <w:sz w:val="24"/>
          <w:szCs w:val="24"/>
        </w:rPr>
        <w:t>jarak</w:t>
      </w:r>
      <w:proofErr w:type="spellEnd"/>
      <w:r w:rsidRPr="00843600">
        <w:rPr>
          <w:sz w:val="24"/>
          <w:szCs w:val="24"/>
        </w:rPr>
        <w:t xml:space="preserve"> dan </w:t>
      </w:r>
      <w:proofErr w:type="spellStart"/>
      <w:r w:rsidRPr="00843600">
        <w:rPr>
          <w:sz w:val="24"/>
          <w:szCs w:val="24"/>
        </w:rPr>
        <w:t>durasi</w:t>
      </w:r>
      <w:proofErr w:type="spellEnd"/>
      <w:r w:rsidRPr="00843600">
        <w:rPr>
          <w:sz w:val="24"/>
          <w:szCs w:val="24"/>
        </w:rPr>
        <w:t xml:space="preserve"> </w:t>
      </w:r>
      <w:proofErr w:type="spellStart"/>
      <w:r w:rsidRPr="00843600">
        <w:rPr>
          <w:sz w:val="24"/>
          <w:szCs w:val="24"/>
        </w:rPr>
        <w:t>pertemuan</w:t>
      </w:r>
      <w:proofErr w:type="spellEnd"/>
      <w:r w:rsidRPr="00843600">
        <w:rPr>
          <w:sz w:val="24"/>
          <w:szCs w:val="24"/>
        </w:rPr>
        <w:t xml:space="preserve"> </w:t>
      </w:r>
      <w:proofErr w:type="spellStart"/>
      <w:r w:rsidRPr="00843600">
        <w:rPr>
          <w:sz w:val="24"/>
          <w:szCs w:val="24"/>
        </w:rPr>
        <w:t>tidak</w:t>
      </w:r>
      <w:proofErr w:type="spellEnd"/>
      <w:r w:rsidRPr="00843600">
        <w:rPr>
          <w:sz w:val="24"/>
          <w:szCs w:val="24"/>
        </w:rPr>
        <w:t xml:space="preserve"> </w:t>
      </w:r>
      <w:proofErr w:type="spellStart"/>
      <w:r w:rsidRPr="00843600">
        <w:rPr>
          <w:sz w:val="24"/>
          <w:szCs w:val="24"/>
        </w:rPr>
        <w:t>lebih</w:t>
      </w:r>
      <w:proofErr w:type="spellEnd"/>
      <w:r w:rsidRPr="00843600">
        <w:rPr>
          <w:sz w:val="24"/>
          <w:szCs w:val="24"/>
        </w:rPr>
        <w:t xml:space="preserve"> </w:t>
      </w:r>
      <w:proofErr w:type="spellStart"/>
      <w:r w:rsidRPr="00843600">
        <w:rPr>
          <w:sz w:val="24"/>
          <w:szCs w:val="24"/>
        </w:rPr>
        <w:t>dari</w:t>
      </w:r>
      <w:proofErr w:type="spellEnd"/>
      <w:r w:rsidRPr="00843600">
        <w:rPr>
          <w:sz w:val="24"/>
          <w:szCs w:val="24"/>
        </w:rPr>
        <w:t xml:space="preserve"> 1 jam. </w:t>
      </w:r>
      <w:proofErr w:type="spellStart"/>
      <w:r w:rsidRPr="00843600">
        <w:rPr>
          <w:sz w:val="24"/>
          <w:szCs w:val="24"/>
        </w:rPr>
        <w:t>Diskusi</w:t>
      </w:r>
      <w:proofErr w:type="spellEnd"/>
      <w:r w:rsidRPr="00843600">
        <w:rPr>
          <w:sz w:val="24"/>
          <w:szCs w:val="24"/>
        </w:rPr>
        <w:t xml:space="preserve"> dan </w:t>
      </w:r>
      <w:proofErr w:type="spellStart"/>
      <w:r w:rsidRPr="00843600">
        <w:rPr>
          <w:sz w:val="24"/>
          <w:szCs w:val="24"/>
        </w:rPr>
        <w:t>penyampaian</w:t>
      </w:r>
      <w:proofErr w:type="spellEnd"/>
      <w:r w:rsidRPr="00843600">
        <w:rPr>
          <w:sz w:val="24"/>
          <w:szCs w:val="24"/>
        </w:rPr>
        <w:t xml:space="preserve"> </w:t>
      </w:r>
      <w:proofErr w:type="spellStart"/>
      <w:r w:rsidRPr="00843600">
        <w:rPr>
          <w:sz w:val="24"/>
          <w:szCs w:val="24"/>
        </w:rPr>
        <w:t>informasi</w:t>
      </w:r>
      <w:proofErr w:type="spellEnd"/>
      <w:r w:rsidRPr="00843600">
        <w:rPr>
          <w:sz w:val="24"/>
          <w:szCs w:val="24"/>
        </w:rPr>
        <w:t xml:space="preserve"> </w:t>
      </w:r>
      <w:proofErr w:type="spellStart"/>
      <w:r w:rsidRPr="00843600">
        <w:rPr>
          <w:sz w:val="24"/>
          <w:szCs w:val="24"/>
        </w:rPr>
        <w:t>selanjutnya</w:t>
      </w:r>
      <w:proofErr w:type="spellEnd"/>
      <w:r w:rsidRPr="00843600">
        <w:rPr>
          <w:sz w:val="24"/>
          <w:szCs w:val="24"/>
        </w:rPr>
        <w:t xml:space="preserve"> </w:t>
      </w:r>
      <w:proofErr w:type="spellStart"/>
      <w:r w:rsidRPr="00843600">
        <w:rPr>
          <w:sz w:val="24"/>
          <w:szCs w:val="24"/>
        </w:rPr>
        <w:t>melalui</w:t>
      </w:r>
      <w:proofErr w:type="spellEnd"/>
      <w:r w:rsidRPr="00843600">
        <w:rPr>
          <w:sz w:val="24"/>
          <w:szCs w:val="24"/>
        </w:rPr>
        <w:t xml:space="preserve"> group WA yang </w:t>
      </w:r>
      <w:proofErr w:type="spellStart"/>
      <w:r w:rsidRPr="00843600">
        <w:rPr>
          <w:sz w:val="24"/>
          <w:szCs w:val="24"/>
        </w:rPr>
        <w:t>dibuat</w:t>
      </w:r>
      <w:proofErr w:type="spellEnd"/>
      <w:r w:rsidRPr="00843600">
        <w:rPr>
          <w:sz w:val="24"/>
          <w:szCs w:val="24"/>
        </w:rPr>
        <w:t xml:space="preserve"> pada </w:t>
      </w:r>
      <w:proofErr w:type="spellStart"/>
      <w:r w:rsidRPr="00843600">
        <w:rPr>
          <w:sz w:val="24"/>
          <w:szCs w:val="24"/>
        </w:rPr>
        <w:t>saat</w:t>
      </w:r>
      <w:proofErr w:type="spellEnd"/>
      <w:r w:rsidRPr="00843600">
        <w:rPr>
          <w:sz w:val="24"/>
          <w:szCs w:val="24"/>
        </w:rPr>
        <w:t xml:space="preserve"> </w:t>
      </w:r>
      <w:proofErr w:type="spellStart"/>
      <w:r w:rsidRPr="00843600">
        <w:rPr>
          <w:sz w:val="24"/>
          <w:szCs w:val="24"/>
        </w:rPr>
        <w:t>pertemuan</w:t>
      </w:r>
      <w:proofErr w:type="spellEnd"/>
      <w:r w:rsidRPr="00843600">
        <w:rPr>
          <w:sz w:val="24"/>
          <w:szCs w:val="24"/>
        </w:rPr>
        <w:t xml:space="preserve"> </w:t>
      </w:r>
      <w:proofErr w:type="spellStart"/>
      <w:r w:rsidRPr="00843600">
        <w:rPr>
          <w:sz w:val="24"/>
          <w:szCs w:val="24"/>
        </w:rPr>
        <w:t>pertama</w:t>
      </w:r>
      <w:proofErr w:type="spellEnd"/>
      <w:r w:rsidRPr="00843600">
        <w:rPr>
          <w:sz w:val="24"/>
          <w:szCs w:val="24"/>
        </w:rPr>
        <w:t xml:space="preserve">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w:t>
      </w:r>
    </w:p>
    <w:p w14:paraId="372A575E" w14:textId="1A6B6161" w:rsidR="00213EDA" w:rsidRPr="00843600" w:rsidRDefault="00213EDA" w:rsidP="0085219A">
      <w:pPr>
        <w:spacing w:line="276" w:lineRule="auto"/>
        <w:ind w:firstLine="720"/>
        <w:rPr>
          <w:sz w:val="24"/>
          <w:szCs w:val="24"/>
        </w:rPr>
      </w:pPr>
      <w:r w:rsidRPr="00843600">
        <w:rPr>
          <w:sz w:val="24"/>
          <w:szCs w:val="24"/>
        </w:rPr>
        <w:t xml:space="preserve">Setelah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dibagikan</w:t>
      </w:r>
      <w:proofErr w:type="spellEnd"/>
      <w:r w:rsidRPr="00843600">
        <w:rPr>
          <w:sz w:val="24"/>
          <w:szCs w:val="24"/>
        </w:rPr>
        <w:t xml:space="preserve"> </w:t>
      </w:r>
      <w:proofErr w:type="spellStart"/>
      <w:r w:rsidRPr="00843600">
        <w:rPr>
          <w:sz w:val="24"/>
          <w:szCs w:val="24"/>
        </w:rPr>
        <w:t>paket</w:t>
      </w:r>
      <w:proofErr w:type="spellEnd"/>
      <w:r w:rsidRPr="00843600">
        <w:rPr>
          <w:sz w:val="24"/>
          <w:szCs w:val="24"/>
        </w:rPr>
        <w:t xml:space="preserve"> </w:t>
      </w:r>
      <w:proofErr w:type="spellStart"/>
      <w:r w:rsidRPr="00843600">
        <w:rPr>
          <w:sz w:val="24"/>
          <w:szCs w:val="24"/>
        </w:rPr>
        <w:t>bahan-bahan</w:t>
      </w:r>
      <w:proofErr w:type="spellEnd"/>
      <w:r w:rsidRPr="00843600">
        <w:rPr>
          <w:sz w:val="24"/>
          <w:szCs w:val="24"/>
        </w:rPr>
        <w:t xml:space="preserve"> </w:t>
      </w:r>
      <w:proofErr w:type="spellStart"/>
      <w:r w:rsidRPr="00843600">
        <w:rPr>
          <w:sz w:val="24"/>
          <w:szCs w:val="24"/>
        </w:rPr>
        <w:t>pembuat</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w:t>
      </w:r>
      <w:proofErr w:type="spellStart"/>
      <w:r w:rsidRPr="00843600">
        <w:rPr>
          <w:sz w:val="24"/>
          <w:szCs w:val="24"/>
        </w:rPr>
        <w:t>termasuk</w:t>
      </w:r>
      <w:proofErr w:type="spellEnd"/>
      <w:r w:rsidRPr="00843600">
        <w:rPr>
          <w:sz w:val="24"/>
          <w:szCs w:val="24"/>
        </w:rPr>
        <w:t xml:space="preserve"> </w:t>
      </w:r>
      <w:proofErr w:type="spellStart"/>
      <w:r w:rsidRPr="00843600">
        <w:rPr>
          <w:sz w:val="24"/>
          <w:szCs w:val="24"/>
        </w:rPr>
        <w:t>lidah</w:t>
      </w:r>
      <w:proofErr w:type="spellEnd"/>
      <w:r w:rsidRPr="00843600">
        <w:rPr>
          <w:sz w:val="24"/>
          <w:szCs w:val="24"/>
        </w:rPr>
        <w:t xml:space="preserve"> </w:t>
      </w:r>
      <w:proofErr w:type="spellStart"/>
      <w:r w:rsidRPr="00843600">
        <w:rPr>
          <w:sz w:val="24"/>
          <w:szCs w:val="24"/>
        </w:rPr>
        <w:t>buaya</w:t>
      </w:r>
      <w:proofErr w:type="spellEnd"/>
      <w:r w:rsidRPr="00843600">
        <w:rPr>
          <w:sz w:val="24"/>
          <w:szCs w:val="24"/>
        </w:rPr>
        <w:t xml:space="preserve"> dan </w:t>
      </w:r>
      <w:proofErr w:type="spellStart"/>
      <w:r w:rsidRPr="00843600">
        <w:rPr>
          <w:sz w:val="24"/>
          <w:szCs w:val="24"/>
        </w:rPr>
        <w:t>daun</w:t>
      </w:r>
      <w:proofErr w:type="spellEnd"/>
      <w:r w:rsidRPr="00843600">
        <w:rPr>
          <w:sz w:val="24"/>
          <w:szCs w:val="24"/>
        </w:rPr>
        <w:t xml:space="preserve"> mint agar </w:t>
      </w:r>
      <w:proofErr w:type="spellStart"/>
      <w:r w:rsidRPr="00843600">
        <w:rPr>
          <w:sz w:val="24"/>
          <w:szCs w:val="24"/>
        </w:rPr>
        <w:t>bisa</w:t>
      </w:r>
      <w:proofErr w:type="spellEnd"/>
      <w:r w:rsidRPr="00843600">
        <w:rPr>
          <w:sz w:val="24"/>
          <w:szCs w:val="24"/>
        </w:rPr>
        <w:t xml:space="preserve"> </w:t>
      </w:r>
      <w:proofErr w:type="spellStart"/>
      <w:r w:rsidRPr="00843600">
        <w:rPr>
          <w:sz w:val="24"/>
          <w:szCs w:val="24"/>
        </w:rPr>
        <w:t>mempraktekkan</w:t>
      </w:r>
      <w:proofErr w:type="spellEnd"/>
      <w:r w:rsidRPr="00843600">
        <w:rPr>
          <w:sz w:val="24"/>
          <w:szCs w:val="24"/>
        </w:rPr>
        <w:t xml:space="preserve"> </w:t>
      </w:r>
      <w:proofErr w:type="spellStart"/>
      <w:r w:rsidRPr="00843600">
        <w:rPr>
          <w:sz w:val="24"/>
          <w:szCs w:val="24"/>
        </w:rPr>
        <w:t>sendiri</w:t>
      </w:r>
      <w:proofErr w:type="spellEnd"/>
      <w:r w:rsidRPr="00843600">
        <w:rPr>
          <w:sz w:val="24"/>
          <w:szCs w:val="24"/>
        </w:rPr>
        <w:t xml:space="preserve"> di </w:t>
      </w:r>
      <w:proofErr w:type="spellStart"/>
      <w:r w:rsidRPr="00843600">
        <w:rPr>
          <w:sz w:val="24"/>
          <w:szCs w:val="24"/>
        </w:rPr>
        <w:t>rumah</w:t>
      </w:r>
      <w:proofErr w:type="spellEnd"/>
      <w:r w:rsidRPr="00843600">
        <w:rPr>
          <w:sz w:val="24"/>
          <w:szCs w:val="24"/>
        </w:rPr>
        <w:t xml:space="preserve">. </w:t>
      </w:r>
      <w:proofErr w:type="spellStart"/>
      <w:r w:rsidRPr="00843600">
        <w:rPr>
          <w:sz w:val="24"/>
          <w:szCs w:val="24"/>
        </w:rPr>
        <w:t>Pendampingan</w:t>
      </w:r>
      <w:proofErr w:type="spellEnd"/>
      <w:r w:rsidRPr="00843600">
        <w:rPr>
          <w:sz w:val="24"/>
          <w:szCs w:val="24"/>
        </w:rPr>
        <w:t xml:space="preserve"> oleh </w:t>
      </w:r>
      <w:proofErr w:type="spellStart"/>
      <w:r w:rsidRPr="00843600">
        <w:rPr>
          <w:sz w:val="24"/>
          <w:szCs w:val="24"/>
        </w:rPr>
        <w:t>pengabdi</w:t>
      </w:r>
      <w:proofErr w:type="spellEnd"/>
      <w:r w:rsidRPr="00843600">
        <w:rPr>
          <w:sz w:val="24"/>
          <w:szCs w:val="24"/>
        </w:rPr>
        <w:t xml:space="preserve"> </w:t>
      </w:r>
      <w:proofErr w:type="spellStart"/>
      <w:r w:rsidRPr="00843600">
        <w:rPr>
          <w:sz w:val="24"/>
          <w:szCs w:val="24"/>
        </w:rPr>
        <w:t>dilaksanakan</w:t>
      </w:r>
      <w:proofErr w:type="spellEnd"/>
      <w:r w:rsidRPr="00843600">
        <w:rPr>
          <w:sz w:val="24"/>
          <w:szCs w:val="24"/>
        </w:rPr>
        <w:t xml:space="preserve">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mendatangi</w:t>
      </w:r>
      <w:proofErr w:type="spellEnd"/>
      <w:r w:rsidRPr="00843600">
        <w:rPr>
          <w:sz w:val="24"/>
          <w:szCs w:val="24"/>
        </w:rPr>
        <w:t xml:space="preserve"> </w:t>
      </w:r>
      <w:proofErr w:type="spellStart"/>
      <w:r w:rsidRPr="00843600">
        <w:rPr>
          <w:sz w:val="24"/>
          <w:szCs w:val="24"/>
        </w:rPr>
        <w:t>rumah</w:t>
      </w:r>
      <w:proofErr w:type="spellEnd"/>
      <w:r w:rsidRPr="00843600">
        <w:rPr>
          <w:sz w:val="24"/>
          <w:szCs w:val="24"/>
        </w:rPr>
        <w:t xml:space="preserve"> para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Pengabdi</w:t>
      </w:r>
      <w:proofErr w:type="spellEnd"/>
      <w:r w:rsidRPr="00843600">
        <w:rPr>
          <w:sz w:val="24"/>
          <w:szCs w:val="24"/>
        </w:rPr>
        <w:t xml:space="preserve"> </w:t>
      </w:r>
      <w:proofErr w:type="spellStart"/>
      <w:r w:rsidRPr="00843600">
        <w:rPr>
          <w:sz w:val="24"/>
          <w:szCs w:val="24"/>
        </w:rPr>
        <w:t>menyediakan</w:t>
      </w:r>
      <w:proofErr w:type="spellEnd"/>
      <w:r w:rsidRPr="00843600">
        <w:rPr>
          <w:sz w:val="24"/>
          <w:szCs w:val="24"/>
        </w:rPr>
        <w:t xml:space="preserve"> </w:t>
      </w:r>
      <w:proofErr w:type="spellStart"/>
      <w:r w:rsidRPr="00843600">
        <w:rPr>
          <w:sz w:val="24"/>
          <w:szCs w:val="24"/>
        </w:rPr>
        <w:t>waktu</w:t>
      </w:r>
      <w:proofErr w:type="spellEnd"/>
      <w:r w:rsidRPr="00843600">
        <w:rPr>
          <w:sz w:val="24"/>
          <w:szCs w:val="24"/>
        </w:rPr>
        <w:t xml:space="preserve"> </w:t>
      </w:r>
      <w:proofErr w:type="spellStart"/>
      <w:r w:rsidRPr="00843600">
        <w:rPr>
          <w:sz w:val="24"/>
          <w:szCs w:val="24"/>
        </w:rPr>
        <w:t>pendampingan</w:t>
      </w:r>
      <w:proofErr w:type="spellEnd"/>
      <w:r w:rsidRPr="00843600">
        <w:rPr>
          <w:sz w:val="24"/>
          <w:szCs w:val="24"/>
        </w:rPr>
        <w:t xml:space="preserve"> </w:t>
      </w:r>
      <w:proofErr w:type="spellStart"/>
      <w:r w:rsidRPr="00843600">
        <w:rPr>
          <w:sz w:val="24"/>
          <w:szCs w:val="24"/>
        </w:rPr>
        <w:t>selama</w:t>
      </w:r>
      <w:proofErr w:type="spellEnd"/>
      <w:r w:rsidRPr="00843600">
        <w:rPr>
          <w:sz w:val="24"/>
          <w:szCs w:val="24"/>
        </w:rPr>
        <w:t xml:space="preserve"> 1 </w:t>
      </w:r>
      <w:proofErr w:type="spellStart"/>
      <w:r w:rsidRPr="00843600">
        <w:rPr>
          <w:sz w:val="24"/>
          <w:szCs w:val="24"/>
        </w:rPr>
        <w:t>bulan</w:t>
      </w:r>
      <w:proofErr w:type="spellEnd"/>
      <w:r w:rsidRPr="00843600">
        <w:rPr>
          <w:sz w:val="24"/>
          <w:szCs w:val="24"/>
        </w:rPr>
        <w:t xml:space="preserve">. </w:t>
      </w:r>
      <w:proofErr w:type="spellStart"/>
      <w:r w:rsidRPr="00843600">
        <w:rPr>
          <w:sz w:val="24"/>
          <w:szCs w:val="24"/>
        </w:rPr>
        <w:t>Pengabdi</w:t>
      </w:r>
      <w:proofErr w:type="spellEnd"/>
      <w:r w:rsidRPr="00843600">
        <w:rPr>
          <w:sz w:val="24"/>
          <w:szCs w:val="24"/>
        </w:rPr>
        <w:t xml:space="preserve"> </w:t>
      </w:r>
      <w:proofErr w:type="spellStart"/>
      <w:r w:rsidRPr="00843600">
        <w:rPr>
          <w:sz w:val="24"/>
          <w:szCs w:val="24"/>
        </w:rPr>
        <w:t>akan</w:t>
      </w:r>
      <w:proofErr w:type="spellEnd"/>
      <w:r w:rsidRPr="00843600">
        <w:rPr>
          <w:sz w:val="24"/>
          <w:szCs w:val="24"/>
        </w:rPr>
        <w:t xml:space="preserve"> </w:t>
      </w:r>
      <w:proofErr w:type="spellStart"/>
      <w:r w:rsidRPr="00843600">
        <w:rPr>
          <w:sz w:val="24"/>
          <w:szCs w:val="24"/>
        </w:rPr>
        <w:t>turun</w:t>
      </w:r>
      <w:proofErr w:type="spellEnd"/>
      <w:r w:rsidRPr="00843600">
        <w:rPr>
          <w:sz w:val="24"/>
          <w:szCs w:val="24"/>
        </w:rPr>
        <w:t xml:space="preserve"> </w:t>
      </w:r>
      <w:proofErr w:type="spellStart"/>
      <w:r w:rsidRPr="00843600">
        <w:rPr>
          <w:sz w:val="24"/>
          <w:szCs w:val="24"/>
        </w:rPr>
        <w:t>melaksanakan</w:t>
      </w:r>
      <w:proofErr w:type="spellEnd"/>
      <w:r w:rsidRPr="00843600">
        <w:rPr>
          <w:sz w:val="24"/>
          <w:szCs w:val="24"/>
        </w:rPr>
        <w:t xml:space="preserve"> </w:t>
      </w:r>
      <w:proofErr w:type="spellStart"/>
      <w:r w:rsidRPr="00843600">
        <w:rPr>
          <w:sz w:val="24"/>
          <w:szCs w:val="24"/>
        </w:rPr>
        <w:t>pendampingan</w:t>
      </w:r>
      <w:proofErr w:type="spellEnd"/>
      <w:r w:rsidRPr="00843600">
        <w:rPr>
          <w:sz w:val="24"/>
          <w:szCs w:val="24"/>
        </w:rPr>
        <w:t xml:space="preserve"> </w:t>
      </w:r>
      <w:proofErr w:type="spellStart"/>
      <w:r w:rsidRPr="00843600">
        <w:rPr>
          <w:sz w:val="24"/>
          <w:szCs w:val="24"/>
        </w:rPr>
        <w:t>berdasarkan</w:t>
      </w:r>
      <w:proofErr w:type="spellEnd"/>
      <w:r w:rsidRPr="00843600">
        <w:rPr>
          <w:sz w:val="24"/>
          <w:szCs w:val="24"/>
        </w:rPr>
        <w:t xml:space="preserve"> </w:t>
      </w:r>
      <w:proofErr w:type="spellStart"/>
      <w:r w:rsidRPr="00843600">
        <w:rPr>
          <w:sz w:val="24"/>
          <w:szCs w:val="24"/>
        </w:rPr>
        <w:t>waktu</w:t>
      </w:r>
      <w:proofErr w:type="spellEnd"/>
      <w:r w:rsidRPr="00843600">
        <w:rPr>
          <w:sz w:val="24"/>
          <w:szCs w:val="24"/>
        </w:rPr>
        <w:t xml:space="preserve"> yang </w:t>
      </w:r>
      <w:proofErr w:type="spellStart"/>
      <w:r w:rsidRPr="00843600">
        <w:rPr>
          <w:sz w:val="24"/>
          <w:szCs w:val="24"/>
        </w:rPr>
        <w:t>disepakati</w:t>
      </w:r>
      <w:proofErr w:type="spellEnd"/>
      <w:r w:rsidRPr="00843600">
        <w:rPr>
          <w:sz w:val="24"/>
          <w:szCs w:val="24"/>
        </w:rPr>
        <w:t xml:space="preserve"> </w:t>
      </w:r>
      <w:proofErr w:type="spellStart"/>
      <w:r w:rsidRPr="00843600">
        <w:rPr>
          <w:sz w:val="24"/>
          <w:szCs w:val="24"/>
        </w:rPr>
        <w:t>bersama</w:t>
      </w:r>
      <w:proofErr w:type="spellEnd"/>
      <w:r w:rsidRPr="00843600">
        <w:rPr>
          <w:sz w:val="24"/>
          <w:szCs w:val="24"/>
        </w:rPr>
        <w:t xml:space="preserve"> para </w:t>
      </w:r>
      <w:proofErr w:type="spellStart"/>
      <w:r w:rsidRPr="00843600">
        <w:rPr>
          <w:sz w:val="24"/>
          <w:szCs w:val="24"/>
        </w:rPr>
        <w:t>peserta</w:t>
      </w:r>
      <w:proofErr w:type="spellEnd"/>
      <w:r w:rsidRPr="00843600">
        <w:rPr>
          <w:sz w:val="24"/>
          <w:szCs w:val="24"/>
        </w:rPr>
        <w:t xml:space="preserve">. </w:t>
      </w:r>
    </w:p>
    <w:p w14:paraId="7428AC6F" w14:textId="77777777" w:rsidR="00EA7D1D" w:rsidRDefault="00EA7D1D" w:rsidP="00843600">
      <w:pPr>
        <w:spacing w:line="276"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EA7D1D" w14:paraId="3F9782F3" w14:textId="77777777" w:rsidTr="001A521F">
        <w:tc>
          <w:tcPr>
            <w:tcW w:w="4787" w:type="dxa"/>
          </w:tcPr>
          <w:p w14:paraId="71FC1532" w14:textId="2FE662BB" w:rsidR="00EA7D1D" w:rsidRDefault="00DB200A" w:rsidP="00213EDA">
            <w:pPr>
              <w:ind w:firstLine="0"/>
            </w:pPr>
            <w:r>
              <w:rPr>
                <w:noProof/>
              </w:rPr>
              <mc:AlternateContent>
                <mc:Choice Requires="wps">
                  <w:drawing>
                    <wp:anchor distT="0" distB="0" distL="114300" distR="114300" simplePos="0" relativeHeight="251660288" behindDoc="0" locked="0" layoutInCell="1" allowOverlap="1" wp14:anchorId="34666279" wp14:editId="5B80D237">
                      <wp:simplePos x="0" y="0"/>
                      <wp:positionH relativeFrom="column">
                        <wp:posOffset>523</wp:posOffset>
                      </wp:positionH>
                      <wp:positionV relativeFrom="paragraph">
                        <wp:posOffset>1879077</wp:posOffset>
                      </wp:positionV>
                      <wp:extent cx="416859" cy="363071"/>
                      <wp:effectExtent l="0" t="0" r="21590" b="18415"/>
                      <wp:wrapNone/>
                      <wp:docPr id="19" name="Rectangle 19"/>
                      <wp:cNvGraphicFramePr/>
                      <a:graphic xmlns:a="http://schemas.openxmlformats.org/drawingml/2006/main">
                        <a:graphicData uri="http://schemas.microsoft.com/office/word/2010/wordprocessingShape">
                          <wps:wsp>
                            <wps:cNvSpPr/>
                            <wps:spPr>
                              <a:xfrm>
                                <a:off x="0" y="0"/>
                                <a:ext cx="416859" cy="3630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4D45F0" w14:textId="25251BFA" w:rsidR="00DB200A" w:rsidRPr="00DB200A" w:rsidRDefault="008604E3" w:rsidP="003D5E2B">
                                  <w:pPr>
                                    <w:ind w:firstLine="0"/>
                                    <w:jc w:val="left"/>
                                    <w:rPr>
                                      <w:sz w:val="24"/>
                                      <w:szCs w:val="24"/>
                                    </w:rPr>
                                  </w:pPr>
                                  <w:r>
                                    <w:t xml:space="preserve"> </w:t>
                                  </w:r>
                                  <w:r w:rsidR="00DB200A">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66279" id="Rectangle 19" o:spid="_x0000_s1026" style="position:absolute;left:0;text-align:left;margin-left:.05pt;margin-top:147.95pt;width:32.8pt;height:2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" fillcolor="white [3201]" strokecolor="#70ad47 [3209]" strokeweight="1pt">
                      <v:textbox>
                        <w:txbxContent>
                          <w:p w14:paraId="1C4D45F0" w14:textId="25251BFA" w:rsidR="00DB200A" w:rsidRPr="00DB200A" w:rsidRDefault="008604E3" w:rsidP="003D5E2B">
                            <w:pPr>
                              <w:ind w:firstLine="0"/>
                              <w:jc w:val="left"/>
                              <w:rPr>
                                <w:sz w:val="24"/>
                                <w:szCs w:val="24"/>
                              </w:rPr>
                            </w:pPr>
                            <w:r>
                              <w:t xml:space="preserve"> </w:t>
                            </w:r>
                            <w:r w:rsidR="00DB200A">
                              <w:t>A</w:t>
                            </w:r>
                          </w:p>
                        </w:txbxContent>
                      </v:textbox>
                    </v:rect>
                  </w:pict>
                </mc:Fallback>
              </mc:AlternateContent>
            </w:r>
            <w:r w:rsidR="00EA7D1D">
              <w:rPr>
                <w:noProof/>
              </w:rPr>
              <w:drawing>
                <wp:inline distT="0" distB="0" distL="0" distR="0" wp14:anchorId="5228FBE6" wp14:editId="076A14D0">
                  <wp:extent cx="2995104" cy="224648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20.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7459" cy="2248255"/>
                          </a:xfrm>
                          <a:prstGeom prst="rect">
                            <a:avLst/>
                          </a:prstGeom>
                        </pic:spPr>
                      </pic:pic>
                    </a:graphicData>
                  </a:graphic>
                </wp:inline>
              </w:drawing>
            </w:r>
          </w:p>
        </w:tc>
        <w:tc>
          <w:tcPr>
            <w:tcW w:w="4787" w:type="dxa"/>
          </w:tcPr>
          <w:p w14:paraId="6EC6116D" w14:textId="5EB2367A" w:rsidR="00EA7D1D" w:rsidRDefault="00462291" w:rsidP="00213EDA">
            <w:pPr>
              <w:ind w:firstLine="0"/>
            </w:pPr>
            <w:r>
              <w:rPr>
                <w:noProof/>
              </w:rPr>
              <mc:AlternateContent>
                <mc:Choice Requires="wps">
                  <w:drawing>
                    <wp:anchor distT="0" distB="0" distL="114300" distR="114300" simplePos="0" relativeHeight="251661312" behindDoc="0" locked="0" layoutInCell="1" allowOverlap="1" wp14:anchorId="75E0DB95" wp14:editId="0A4CEEA7">
                      <wp:simplePos x="0" y="0"/>
                      <wp:positionH relativeFrom="column">
                        <wp:posOffset>-1221</wp:posOffset>
                      </wp:positionH>
                      <wp:positionV relativeFrom="paragraph">
                        <wp:posOffset>1882782</wp:posOffset>
                      </wp:positionV>
                      <wp:extent cx="452176" cy="362585"/>
                      <wp:effectExtent l="0" t="0" r="24130" b="18415"/>
                      <wp:wrapNone/>
                      <wp:docPr id="1" name="Rectangle 1"/>
                      <wp:cNvGraphicFramePr/>
                      <a:graphic xmlns:a="http://schemas.openxmlformats.org/drawingml/2006/main">
                        <a:graphicData uri="http://schemas.microsoft.com/office/word/2010/wordprocessingShape">
                          <wps:wsp>
                            <wps:cNvSpPr/>
                            <wps:spPr>
                              <a:xfrm>
                                <a:off x="0" y="0"/>
                                <a:ext cx="452176" cy="362585"/>
                              </a:xfrm>
                              <a:prstGeom prst="rect">
                                <a:avLst/>
                              </a:prstGeom>
                            </wps:spPr>
                            <wps:style>
                              <a:lnRef idx="2">
                                <a:schemeClr val="dk1"/>
                              </a:lnRef>
                              <a:fillRef idx="1">
                                <a:schemeClr val="lt1"/>
                              </a:fillRef>
                              <a:effectRef idx="0">
                                <a:schemeClr val="dk1"/>
                              </a:effectRef>
                              <a:fontRef idx="minor">
                                <a:schemeClr val="dk1"/>
                              </a:fontRef>
                            </wps:style>
                            <wps:txbx>
                              <w:txbxContent>
                                <w:p w14:paraId="73366EFE" w14:textId="4C7FE6F8" w:rsidR="00462291" w:rsidRDefault="00462291" w:rsidP="00462291">
                                  <w:pPr>
                                    <w:ind w:firstLine="0"/>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0DB95" id="Rectangle 1" o:spid="_x0000_s1027" style="position:absolute;left:0;text-align:left;margin-left:-.1pt;margin-top:148.25pt;width:35.6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" fillcolor="white [3201]" strokecolor="black [3200]" strokeweight="1pt">
                      <v:textbox>
                        <w:txbxContent>
                          <w:p w14:paraId="73366EFE" w14:textId="4C7FE6F8" w:rsidR="00462291" w:rsidRDefault="00462291" w:rsidP="00462291">
                            <w:pPr>
                              <w:ind w:firstLine="0"/>
                              <w:jc w:val="center"/>
                            </w:pPr>
                            <w:r>
                              <w:t>B</w:t>
                            </w:r>
                          </w:p>
                        </w:txbxContent>
                      </v:textbox>
                    </v:rect>
                  </w:pict>
                </mc:Fallback>
              </mc:AlternateContent>
            </w:r>
            <w:r w:rsidR="001A521F">
              <w:rPr>
                <w:noProof/>
              </w:rPr>
              <w:drawing>
                <wp:inline distT="0" distB="0" distL="0" distR="0" wp14:anchorId="602BC70B" wp14:editId="63CAB315">
                  <wp:extent cx="2995104" cy="2246488"/>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37.1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3452" cy="2252749"/>
                          </a:xfrm>
                          <a:prstGeom prst="rect">
                            <a:avLst/>
                          </a:prstGeom>
                        </pic:spPr>
                      </pic:pic>
                    </a:graphicData>
                  </a:graphic>
                </wp:inline>
              </w:drawing>
            </w:r>
          </w:p>
        </w:tc>
      </w:tr>
      <w:tr w:rsidR="001A521F" w14:paraId="459CD167" w14:textId="77777777" w:rsidTr="001A521F">
        <w:tc>
          <w:tcPr>
            <w:tcW w:w="9574" w:type="dxa"/>
            <w:gridSpan w:val="2"/>
          </w:tcPr>
          <w:p w14:paraId="0C1324FD" w14:textId="77777777" w:rsidR="001A521F" w:rsidRDefault="001A521F" w:rsidP="001A521F">
            <w:pPr>
              <w:ind w:firstLine="0"/>
              <w:jc w:val="center"/>
              <w:rPr>
                <w:noProof/>
              </w:rPr>
            </w:pPr>
          </w:p>
          <w:p w14:paraId="755B2B66" w14:textId="0057CBE1" w:rsidR="001A521F" w:rsidRDefault="00462291" w:rsidP="001A521F">
            <w:pPr>
              <w:ind w:firstLine="0"/>
              <w:jc w:val="center"/>
            </w:pPr>
            <w:r>
              <w:rPr>
                <w:noProof/>
              </w:rPr>
              <mc:AlternateContent>
                <mc:Choice Requires="wps">
                  <w:drawing>
                    <wp:anchor distT="0" distB="0" distL="114300" distR="114300" simplePos="0" relativeHeight="251662336" behindDoc="0" locked="0" layoutInCell="1" allowOverlap="1" wp14:anchorId="43352977" wp14:editId="026ECCD0">
                      <wp:simplePos x="0" y="0"/>
                      <wp:positionH relativeFrom="column">
                        <wp:posOffset>1470980</wp:posOffset>
                      </wp:positionH>
                      <wp:positionV relativeFrom="paragraph">
                        <wp:posOffset>1900436</wp:posOffset>
                      </wp:positionV>
                      <wp:extent cx="361741" cy="341372"/>
                      <wp:effectExtent l="0" t="0" r="19685" b="20955"/>
                      <wp:wrapNone/>
                      <wp:docPr id="2" name="Rectangle 2"/>
                      <wp:cNvGraphicFramePr/>
                      <a:graphic xmlns:a="http://schemas.openxmlformats.org/drawingml/2006/main">
                        <a:graphicData uri="http://schemas.microsoft.com/office/word/2010/wordprocessingShape">
                          <wps:wsp>
                            <wps:cNvSpPr/>
                            <wps:spPr>
                              <a:xfrm>
                                <a:off x="0" y="0"/>
                                <a:ext cx="361741" cy="3413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945FE" w14:textId="753444DB" w:rsidR="00462291" w:rsidRDefault="00462291" w:rsidP="00462291">
                                  <w:pPr>
                                    <w:ind w:firstLine="0"/>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2977" id="Rectangle 2" o:spid="_x0000_s1028" style="position:absolute;left:0;text-align:left;margin-left:115.85pt;margin-top:149.65pt;width:28.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" fillcolor="white [3201]" strokecolor="black [3213]" strokeweight="1pt">
                      <v:textbox>
                        <w:txbxContent>
                          <w:p w14:paraId="182945FE" w14:textId="753444DB" w:rsidR="00462291" w:rsidRDefault="00462291" w:rsidP="00462291">
                            <w:pPr>
                              <w:ind w:firstLine="0"/>
                            </w:pPr>
                            <w:r>
                              <w:t>C</w:t>
                            </w:r>
                          </w:p>
                        </w:txbxContent>
                      </v:textbox>
                    </v:rect>
                  </w:pict>
                </mc:Fallback>
              </mc:AlternateContent>
            </w:r>
            <w:r w:rsidR="001A521F">
              <w:rPr>
                <w:noProof/>
              </w:rPr>
              <w:drawing>
                <wp:inline distT="0" distB="0" distL="0" distR="0" wp14:anchorId="2E5DF455" wp14:editId="36DF7E7D">
                  <wp:extent cx="2991556" cy="223903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21 (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91365" cy="2238890"/>
                          </a:xfrm>
                          <a:prstGeom prst="rect">
                            <a:avLst/>
                          </a:prstGeom>
                        </pic:spPr>
                      </pic:pic>
                    </a:graphicData>
                  </a:graphic>
                </wp:inline>
              </w:drawing>
            </w:r>
          </w:p>
        </w:tc>
      </w:tr>
    </w:tbl>
    <w:p w14:paraId="3849AAA6" w14:textId="11054D0F" w:rsidR="004A3AFD" w:rsidRPr="00843600" w:rsidRDefault="004A3AFD" w:rsidP="00213EDA">
      <w:pPr>
        <w:ind w:firstLine="0"/>
        <w:rPr>
          <w:sz w:val="24"/>
          <w:szCs w:val="24"/>
        </w:rPr>
      </w:pPr>
      <w:r w:rsidRPr="00843600">
        <w:rPr>
          <w:sz w:val="24"/>
          <w:szCs w:val="24"/>
        </w:rPr>
        <w:t>Gam</w:t>
      </w:r>
      <w:r w:rsidR="00B03B14" w:rsidRPr="00843600">
        <w:rPr>
          <w:sz w:val="24"/>
          <w:szCs w:val="24"/>
        </w:rPr>
        <w:t xml:space="preserve">bar </w:t>
      </w:r>
      <w:proofErr w:type="spellStart"/>
      <w:r w:rsidR="00B03B14" w:rsidRPr="00843600">
        <w:rPr>
          <w:sz w:val="24"/>
          <w:szCs w:val="24"/>
        </w:rPr>
        <w:t>ke</w:t>
      </w:r>
      <w:proofErr w:type="spellEnd"/>
      <w:r w:rsidR="00B03B14" w:rsidRPr="00843600">
        <w:rPr>
          <w:sz w:val="24"/>
          <w:szCs w:val="24"/>
        </w:rPr>
        <w:t xml:space="preserve"> 3.</w:t>
      </w:r>
      <w:r w:rsidR="00843600">
        <w:rPr>
          <w:sz w:val="24"/>
          <w:szCs w:val="24"/>
        </w:rPr>
        <w:t xml:space="preserve"> </w:t>
      </w:r>
      <w:proofErr w:type="spellStart"/>
      <w:r w:rsidR="00843600">
        <w:rPr>
          <w:sz w:val="24"/>
          <w:szCs w:val="24"/>
        </w:rPr>
        <w:t>Penyuluhan</w:t>
      </w:r>
      <w:proofErr w:type="spellEnd"/>
      <w:r w:rsidR="00843600">
        <w:rPr>
          <w:sz w:val="24"/>
          <w:szCs w:val="24"/>
        </w:rPr>
        <w:t xml:space="preserve"> dan </w:t>
      </w:r>
      <w:proofErr w:type="spellStart"/>
      <w:r w:rsidR="00843600">
        <w:rPr>
          <w:sz w:val="24"/>
          <w:szCs w:val="24"/>
        </w:rPr>
        <w:t>pelatihan</w:t>
      </w:r>
      <w:proofErr w:type="spellEnd"/>
      <w:r w:rsidR="00843600">
        <w:rPr>
          <w:sz w:val="24"/>
          <w:szCs w:val="24"/>
        </w:rPr>
        <w:t xml:space="preserve"> </w:t>
      </w:r>
      <w:proofErr w:type="spellStart"/>
      <w:r w:rsidR="00843600">
        <w:rPr>
          <w:sz w:val="24"/>
          <w:szCs w:val="24"/>
        </w:rPr>
        <w:t>pembuatan</w:t>
      </w:r>
      <w:proofErr w:type="spellEnd"/>
      <w:r w:rsidR="00843600">
        <w:rPr>
          <w:sz w:val="24"/>
          <w:szCs w:val="24"/>
        </w:rPr>
        <w:t xml:space="preserve"> </w:t>
      </w:r>
      <w:proofErr w:type="spellStart"/>
      <w:r w:rsidR="00843600">
        <w:rPr>
          <w:sz w:val="24"/>
          <w:szCs w:val="24"/>
        </w:rPr>
        <w:t>filtrat</w:t>
      </w:r>
      <w:proofErr w:type="spellEnd"/>
      <w:r w:rsidR="00843600">
        <w:rPr>
          <w:sz w:val="24"/>
          <w:szCs w:val="24"/>
        </w:rPr>
        <w:t xml:space="preserve"> dan </w:t>
      </w:r>
      <w:proofErr w:type="spellStart"/>
      <w:r w:rsidR="00843600">
        <w:rPr>
          <w:sz w:val="24"/>
          <w:szCs w:val="24"/>
        </w:rPr>
        <w:t>sabun</w:t>
      </w:r>
      <w:proofErr w:type="spellEnd"/>
      <w:r w:rsidR="00843600">
        <w:rPr>
          <w:sz w:val="24"/>
          <w:szCs w:val="24"/>
        </w:rPr>
        <w:t xml:space="preserve"> (A) </w:t>
      </w:r>
      <w:proofErr w:type="spellStart"/>
      <w:r w:rsidR="00843600">
        <w:rPr>
          <w:sz w:val="24"/>
          <w:szCs w:val="24"/>
        </w:rPr>
        <w:t>Pemberian</w:t>
      </w:r>
      <w:proofErr w:type="spellEnd"/>
      <w:r w:rsidR="00843600">
        <w:rPr>
          <w:sz w:val="24"/>
          <w:szCs w:val="24"/>
        </w:rPr>
        <w:t xml:space="preserve"> </w:t>
      </w:r>
      <w:proofErr w:type="spellStart"/>
      <w:r w:rsidR="00843600">
        <w:rPr>
          <w:sz w:val="24"/>
          <w:szCs w:val="24"/>
        </w:rPr>
        <w:t>bahan</w:t>
      </w:r>
      <w:proofErr w:type="spellEnd"/>
      <w:r w:rsidR="00843600">
        <w:rPr>
          <w:sz w:val="24"/>
          <w:szCs w:val="24"/>
        </w:rPr>
        <w:t xml:space="preserve"> </w:t>
      </w:r>
      <w:proofErr w:type="spellStart"/>
      <w:r w:rsidR="00843600">
        <w:rPr>
          <w:sz w:val="24"/>
          <w:szCs w:val="24"/>
        </w:rPr>
        <w:t>pembuat</w:t>
      </w:r>
      <w:proofErr w:type="spellEnd"/>
      <w:r w:rsidR="00843600">
        <w:rPr>
          <w:sz w:val="24"/>
          <w:szCs w:val="24"/>
        </w:rPr>
        <w:t xml:space="preserve"> </w:t>
      </w:r>
      <w:proofErr w:type="spellStart"/>
      <w:r w:rsidR="00843600">
        <w:rPr>
          <w:sz w:val="24"/>
          <w:szCs w:val="24"/>
        </w:rPr>
        <w:t>sabun</w:t>
      </w:r>
      <w:proofErr w:type="spellEnd"/>
      <w:r w:rsidR="00843600">
        <w:rPr>
          <w:sz w:val="24"/>
          <w:szCs w:val="24"/>
        </w:rPr>
        <w:t>;(</w:t>
      </w:r>
      <w:proofErr w:type="gramStart"/>
      <w:r w:rsidR="00843600">
        <w:rPr>
          <w:sz w:val="24"/>
          <w:szCs w:val="24"/>
        </w:rPr>
        <w:t>B)(</w:t>
      </w:r>
      <w:proofErr w:type="gramEnd"/>
      <w:r w:rsidR="00843600">
        <w:rPr>
          <w:sz w:val="24"/>
          <w:szCs w:val="24"/>
        </w:rPr>
        <w:t xml:space="preserve">C) </w:t>
      </w:r>
      <w:proofErr w:type="spellStart"/>
      <w:r w:rsidR="00843600">
        <w:rPr>
          <w:sz w:val="24"/>
          <w:szCs w:val="24"/>
        </w:rPr>
        <w:t>Pendampingan</w:t>
      </w:r>
      <w:proofErr w:type="spellEnd"/>
      <w:r w:rsidR="00843600">
        <w:rPr>
          <w:sz w:val="24"/>
          <w:szCs w:val="24"/>
        </w:rPr>
        <w:t xml:space="preserve"> oleh </w:t>
      </w:r>
      <w:proofErr w:type="spellStart"/>
      <w:r w:rsidR="00843600">
        <w:rPr>
          <w:sz w:val="24"/>
          <w:szCs w:val="24"/>
        </w:rPr>
        <w:t>pengabdi</w:t>
      </w:r>
      <w:proofErr w:type="spellEnd"/>
      <w:r w:rsidR="00843600">
        <w:rPr>
          <w:sz w:val="24"/>
          <w:szCs w:val="24"/>
        </w:rPr>
        <w:t xml:space="preserve"> </w:t>
      </w:r>
      <w:proofErr w:type="spellStart"/>
      <w:r w:rsidR="00843600">
        <w:rPr>
          <w:sz w:val="24"/>
          <w:szCs w:val="24"/>
        </w:rPr>
        <w:t>dalam</w:t>
      </w:r>
      <w:proofErr w:type="spellEnd"/>
      <w:r w:rsidR="00843600">
        <w:rPr>
          <w:sz w:val="24"/>
          <w:szCs w:val="24"/>
        </w:rPr>
        <w:t xml:space="preserve"> proses </w:t>
      </w:r>
      <w:proofErr w:type="spellStart"/>
      <w:r w:rsidR="00843600">
        <w:rPr>
          <w:sz w:val="24"/>
          <w:szCs w:val="24"/>
        </w:rPr>
        <w:t>pembuatan</w:t>
      </w:r>
      <w:proofErr w:type="spellEnd"/>
      <w:r w:rsidR="00843600">
        <w:rPr>
          <w:sz w:val="24"/>
          <w:szCs w:val="24"/>
        </w:rPr>
        <w:t xml:space="preserve"> </w:t>
      </w:r>
      <w:proofErr w:type="spellStart"/>
      <w:r w:rsidR="00843600">
        <w:rPr>
          <w:sz w:val="24"/>
          <w:szCs w:val="24"/>
        </w:rPr>
        <w:t>sabun</w:t>
      </w:r>
      <w:proofErr w:type="spellEnd"/>
      <w:r w:rsidR="00843600">
        <w:rPr>
          <w:sz w:val="24"/>
          <w:szCs w:val="24"/>
        </w:rPr>
        <w:t xml:space="preserve"> di </w:t>
      </w:r>
      <w:proofErr w:type="spellStart"/>
      <w:r w:rsidR="00843600">
        <w:rPr>
          <w:sz w:val="24"/>
          <w:szCs w:val="24"/>
        </w:rPr>
        <w:t>rumah</w:t>
      </w:r>
      <w:proofErr w:type="spellEnd"/>
      <w:r w:rsidR="00843600">
        <w:rPr>
          <w:sz w:val="24"/>
          <w:szCs w:val="24"/>
        </w:rPr>
        <w:t xml:space="preserve"> </w:t>
      </w:r>
      <w:proofErr w:type="spellStart"/>
      <w:r w:rsidR="00843600">
        <w:rPr>
          <w:sz w:val="24"/>
          <w:szCs w:val="24"/>
        </w:rPr>
        <w:t>warga</w:t>
      </w:r>
      <w:proofErr w:type="spellEnd"/>
      <w:r w:rsidR="00843600">
        <w:rPr>
          <w:sz w:val="24"/>
          <w:szCs w:val="24"/>
        </w:rPr>
        <w:t xml:space="preserve"> dan </w:t>
      </w:r>
      <w:proofErr w:type="spellStart"/>
      <w:r w:rsidR="00843600">
        <w:rPr>
          <w:sz w:val="24"/>
          <w:szCs w:val="24"/>
        </w:rPr>
        <w:t>gedung</w:t>
      </w:r>
      <w:proofErr w:type="spellEnd"/>
      <w:r w:rsidR="00843600">
        <w:rPr>
          <w:sz w:val="24"/>
          <w:szCs w:val="24"/>
        </w:rPr>
        <w:t xml:space="preserve"> RA Al </w:t>
      </w:r>
      <w:proofErr w:type="spellStart"/>
      <w:r w:rsidR="00843600">
        <w:rPr>
          <w:sz w:val="24"/>
          <w:szCs w:val="24"/>
        </w:rPr>
        <w:t>Ikhlas</w:t>
      </w:r>
      <w:proofErr w:type="spellEnd"/>
      <w:r w:rsidR="00843600">
        <w:rPr>
          <w:sz w:val="24"/>
          <w:szCs w:val="24"/>
        </w:rPr>
        <w:t xml:space="preserve"> Yayasan </w:t>
      </w:r>
      <w:proofErr w:type="spellStart"/>
      <w:r w:rsidR="00843600">
        <w:rPr>
          <w:sz w:val="24"/>
          <w:szCs w:val="24"/>
        </w:rPr>
        <w:t>Islahul</w:t>
      </w:r>
      <w:proofErr w:type="spellEnd"/>
      <w:r w:rsidR="00843600">
        <w:rPr>
          <w:sz w:val="24"/>
          <w:szCs w:val="24"/>
        </w:rPr>
        <w:t xml:space="preserve"> </w:t>
      </w:r>
      <w:r w:rsidR="00D01212">
        <w:rPr>
          <w:sz w:val="24"/>
          <w:szCs w:val="24"/>
        </w:rPr>
        <w:t>Ummah (</w:t>
      </w:r>
      <w:proofErr w:type="spellStart"/>
      <w:r w:rsidR="00D01212">
        <w:rPr>
          <w:sz w:val="24"/>
          <w:szCs w:val="24"/>
        </w:rPr>
        <w:t>dok.pribadi</w:t>
      </w:r>
      <w:proofErr w:type="spellEnd"/>
      <w:r w:rsidR="00D01212">
        <w:rPr>
          <w:sz w:val="24"/>
          <w:szCs w:val="24"/>
        </w:rPr>
        <w:t>).</w:t>
      </w:r>
    </w:p>
    <w:p w14:paraId="7D24868E" w14:textId="77777777" w:rsidR="004A3AFD" w:rsidRPr="00843600" w:rsidRDefault="004A3AFD" w:rsidP="00213EDA">
      <w:pPr>
        <w:ind w:firstLine="0"/>
        <w:rPr>
          <w:sz w:val="24"/>
          <w:szCs w:val="24"/>
        </w:rPr>
      </w:pPr>
    </w:p>
    <w:p w14:paraId="6E6677D2" w14:textId="77777777" w:rsidR="00213EDA" w:rsidRPr="00843600" w:rsidRDefault="00213EDA" w:rsidP="00843600">
      <w:pPr>
        <w:spacing w:line="276" w:lineRule="auto"/>
        <w:ind w:firstLine="720"/>
        <w:rPr>
          <w:sz w:val="24"/>
          <w:szCs w:val="24"/>
        </w:rPr>
      </w:pPr>
      <w:proofErr w:type="spellStart"/>
      <w:r w:rsidRPr="00843600">
        <w:rPr>
          <w:sz w:val="24"/>
          <w:szCs w:val="24"/>
        </w:rPr>
        <w:t>Evaluasi</w:t>
      </w:r>
      <w:proofErr w:type="spellEnd"/>
      <w:r w:rsidRPr="00843600">
        <w:rPr>
          <w:sz w:val="24"/>
          <w:szCs w:val="24"/>
        </w:rPr>
        <w:t xml:space="preserve"> </w:t>
      </w:r>
      <w:proofErr w:type="spellStart"/>
      <w:r w:rsidRPr="00843600">
        <w:rPr>
          <w:sz w:val="24"/>
          <w:szCs w:val="24"/>
        </w:rPr>
        <w:t>hasil</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dilaksanakan</w:t>
      </w:r>
      <w:proofErr w:type="spellEnd"/>
      <w:r w:rsidRPr="00843600">
        <w:rPr>
          <w:sz w:val="24"/>
          <w:szCs w:val="24"/>
        </w:rPr>
        <w:t xml:space="preserve"> </w:t>
      </w:r>
      <w:proofErr w:type="spellStart"/>
      <w:r w:rsidRPr="00843600">
        <w:rPr>
          <w:sz w:val="24"/>
          <w:szCs w:val="24"/>
        </w:rPr>
        <w:t>secara</w:t>
      </w:r>
      <w:proofErr w:type="spellEnd"/>
      <w:r w:rsidRPr="00843600">
        <w:rPr>
          <w:sz w:val="24"/>
          <w:szCs w:val="24"/>
        </w:rPr>
        <w:t xml:space="preserve"> luring </w:t>
      </w:r>
      <w:proofErr w:type="spellStart"/>
      <w:r w:rsidRPr="00843600">
        <w:rPr>
          <w:sz w:val="24"/>
          <w:szCs w:val="24"/>
        </w:rPr>
        <w:t>setelah</w:t>
      </w:r>
      <w:proofErr w:type="spellEnd"/>
      <w:r w:rsidRPr="00843600">
        <w:rPr>
          <w:sz w:val="24"/>
          <w:szCs w:val="24"/>
        </w:rPr>
        <w:t xml:space="preserve"> </w:t>
      </w:r>
      <w:proofErr w:type="spellStart"/>
      <w:r w:rsidRPr="00843600">
        <w:rPr>
          <w:sz w:val="24"/>
          <w:szCs w:val="24"/>
        </w:rPr>
        <w:t>penyuluhan</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 xml:space="preserve"> dan </w:t>
      </w:r>
      <w:proofErr w:type="spellStart"/>
      <w:r w:rsidRPr="00843600">
        <w:rPr>
          <w:sz w:val="24"/>
          <w:szCs w:val="24"/>
        </w:rPr>
        <w:t>pendampingan</w:t>
      </w:r>
      <w:proofErr w:type="spellEnd"/>
      <w:r w:rsidRPr="00843600">
        <w:rPr>
          <w:sz w:val="24"/>
          <w:szCs w:val="24"/>
        </w:rPr>
        <w:t xml:space="preserve"> </w:t>
      </w:r>
      <w:proofErr w:type="spellStart"/>
      <w:r w:rsidRPr="00843600">
        <w:rPr>
          <w:sz w:val="24"/>
          <w:szCs w:val="24"/>
        </w:rPr>
        <w:t>selesai</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evaluasi</w:t>
      </w:r>
      <w:proofErr w:type="spellEnd"/>
      <w:r w:rsidRPr="00843600">
        <w:rPr>
          <w:sz w:val="24"/>
          <w:szCs w:val="24"/>
        </w:rPr>
        <w:t xml:space="preserve"> </w:t>
      </w:r>
      <w:proofErr w:type="spellStart"/>
      <w:r w:rsidRPr="00843600">
        <w:rPr>
          <w:sz w:val="24"/>
          <w:szCs w:val="24"/>
        </w:rPr>
        <w:t>sekaligus</w:t>
      </w:r>
      <w:proofErr w:type="spellEnd"/>
      <w:r w:rsidRPr="00843600">
        <w:rPr>
          <w:sz w:val="24"/>
          <w:szCs w:val="24"/>
        </w:rPr>
        <w:t xml:space="preserve"> </w:t>
      </w:r>
      <w:proofErr w:type="spellStart"/>
      <w:r w:rsidRPr="00843600">
        <w:rPr>
          <w:sz w:val="24"/>
          <w:szCs w:val="24"/>
        </w:rPr>
        <w:t>penutupan</w:t>
      </w:r>
      <w:proofErr w:type="spellEnd"/>
      <w:r w:rsidRPr="00843600">
        <w:rPr>
          <w:sz w:val="24"/>
          <w:szCs w:val="24"/>
        </w:rPr>
        <w:t xml:space="preserve"> </w:t>
      </w:r>
      <w:proofErr w:type="spellStart"/>
      <w:r w:rsidRPr="00843600">
        <w:rPr>
          <w:sz w:val="24"/>
          <w:szCs w:val="24"/>
        </w:rPr>
        <w:t>dilaksanakan</w:t>
      </w:r>
      <w:proofErr w:type="spellEnd"/>
      <w:r w:rsidRPr="00843600">
        <w:rPr>
          <w:sz w:val="24"/>
          <w:szCs w:val="24"/>
        </w:rPr>
        <w:t xml:space="preserve"> di Gedung RA Al </w:t>
      </w:r>
      <w:proofErr w:type="spellStart"/>
      <w:r w:rsidRPr="00843600">
        <w:rPr>
          <w:sz w:val="24"/>
          <w:szCs w:val="24"/>
        </w:rPr>
        <w:t>Ikhlas</w:t>
      </w:r>
      <w:proofErr w:type="spellEnd"/>
      <w:r w:rsidRPr="00843600">
        <w:rPr>
          <w:sz w:val="24"/>
          <w:szCs w:val="24"/>
        </w:rPr>
        <w:t xml:space="preserve"> Yayasan </w:t>
      </w:r>
      <w:proofErr w:type="spellStart"/>
      <w:r w:rsidRPr="00843600">
        <w:rPr>
          <w:sz w:val="24"/>
          <w:szCs w:val="24"/>
        </w:rPr>
        <w:t>Islahul</w:t>
      </w:r>
      <w:proofErr w:type="spellEnd"/>
      <w:r w:rsidRPr="00843600">
        <w:rPr>
          <w:sz w:val="24"/>
          <w:szCs w:val="24"/>
        </w:rPr>
        <w:t xml:space="preserve"> Ummah </w:t>
      </w:r>
      <w:proofErr w:type="spellStart"/>
      <w:r w:rsidRPr="00843600">
        <w:rPr>
          <w:sz w:val="24"/>
          <w:szCs w:val="24"/>
        </w:rPr>
        <w:t>dengan</w:t>
      </w:r>
      <w:proofErr w:type="spellEnd"/>
      <w:r w:rsidRPr="00843600">
        <w:rPr>
          <w:sz w:val="24"/>
          <w:szCs w:val="24"/>
        </w:rPr>
        <w:t xml:space="preserve"> </w:t>
      </w:r>
      <w:proofErr w:type="spellStart"/>
      <w:r w:rsidRPr="00843600">
        <w:rPr>
          <w:sz w:val="24"/>
          <w:szCs w:val="24"/>
        </w:rPr>
        <w:t>mengundang</w:t>
      </w:r>
      <w:proofErr w:type="spellEnd"/>
      <w:r w:rsidRPr="00843600">
        <w:rPr>
          <w:sz w:val="24"/>
          <w:szCs w:val="24"/>
        </w:rPr>
        <w:t xml:space="preserve"> </w:t>
      </w:r>
      <w:proofErr w:type="spellStart"/>
      <w:r w:rsidRPr="00843600">
        <w:rPr>
          <w:sz w:val="24"/>
          <w:szCs w:val="24"/>
        </w:rPr>
        <w:t>seluruh</w:t>
      </w:r>
      <w:proofErr w:type="spellEnd"/>
      <w:r w:rsidRPr="00843600">
        <w:rPr>
          <w:sz w:val="24"/>
          <w:szCs w:val="24"/>
        </w:rPr>
        <w:t xml:space="preserve">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evaluasi</w:t>
      </w:r>
      <w:proofErr w:type="spellEnd"/>
      <w:r w:rsidRPr="00843600">
        <w:rPr>
          <w:sz w:val="24"/>
          <w:szCs w:val="24"/>
        </w:rPr>
        <w:t xml:space="preserve"> </w:t>
      </w:r>
      <w:proofErr w:type="spellStart"/>
      <w:r w:rsidRPr="00843600">
        <w:rPr>
          <w:sz w:val="24"/>
          <w:szCs w:val="24"/>
        </w:rPr>
        <w:t>untuk</w:t>
      </w:r>
      <w:proofErr w:type="spellEnd"/>
      <w:r w:rsidRPr="00843600">
        <w:rPr>
          <w:sz w:val="24"/>
          <w:szCs w:val="24"/>
        </w:rPr>
        <w:t xml:space="preserve"> </w:t>
      </w:r>
      <w:proofErr w:type="spellStart"/>
      <w:r w:rsidRPr="00843600">
        <w:rPr>
          <w:sz w:val="24"/>
          <w:szCs w:val="24"/>
        </w:rPr>
        <w:t>mengukur</w:t>
      </w:r>
      <w:proofErr w:type="spellEnd"/>
      <w:r w:rsidRPr="00843600">
        <w:rPr>
          <w:sz w:val="24"/>
          <w:szCs w:val="24"/>
        </w:rPr>
        <w:t xml:space="preserve"> </w:t>
      </w:r>
      <w:proofErr w:type="spellStart"/>
      <w:r w:rsidRPr="00843600">
        <w:rPr>
          <w:sz w:val="24"/>
          <w:szCs w:val="24"/>
        </w:rPr>
        <w:t>pemahaman</w:t>
      </w:r>
      <w:proofErr w:type="spellEnd"/>
      <w:r w:rsidRPr="00843600">
        <w:rPr>
          <w:sz w:val="24"/>
          <w:szCs w:val="24"/>
        </w:rPr>
        <w:t xml:space="preserve"> </w:t>
      </w:r>
      <w:proofErr w:type="spellStart"/>
      <w:r w:rsidRPr="00843600">
        <w:rPr>
          <w:sz w:val="24"/>
          <w:szCs w:val="24"/>
        </w:rPr>
        <w:t>mitra</w:t>
      </w:r>
      <w:proofErr w:type="spellEnd"/>
      <w:r w:rsidRPr="00843600">
        <w:rPr>
          <w:sz w:val="24"/>
          <w:szCs w:val="24"/>
        </w:rPr>
        <w:t xml:space="preserve"> </w:t>
      </w:r>
      <w:proofErr w:type="spellStart"/>
      <w:r w:rsidRPr="00843600">
        <w:rPr>
          <w:sz w:val="24"/>
          <w:szCs w:val="24"/>
        </w:rPr>
        <w:t>dikemas</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r w:rsidRPr="00843600">
        <w:rPr>
          <w:i/>
          <w:iCs/>
          <w:sz w:val="24"/>
          <w:szCs w:val="24"/>
        </w:rPr>
        <w:t xml:space="preserve">games </w:t>
      </w:r>
      <w:r w:rsidRPr="00843600">
        <w:rPr>
          <w:sz w:val="24"/>
          <w:szCs w:val="24"/>
        </w:rPr>
        <w:t>dan</w:t>
      </w:r>
      <w:r w:rsidRPr="00843600">
        <w:rPr>
          <w:i/>
          <w:iCs/>
          <w:sz w:val="24"/>
          <w:szCs w:val="24"/>
        </w:rPr>
        <w:t xml:space="preserve"> </w:t>
      </w:r>
      <w:proofErr w:type="spellStart"/>
      <w:r w:rsidRPr="00843600">
        <w:rPr>
          <w:i/>
          <w:iCs/>
          <w:sz w:val="24"/>
          <w:szCs w:val="24"/>
        </w:rPr>
        <w:t>quis</w:t>
      </w:r>
      <w:proofErr w:type="spellEnd"/>
      <w:r w:rsidRPr="00843600">
        <w:rPr>
          <w:i/>
          <w:iCs/>
          <w:sz w:val="24"/>
          <w:szCs w:val="24"/>
        </w:rPr>
        <w:t xml:space="preserve">, </w:t>
      </w:r>
      <w:proofErr w:type="spellStart"/>
      <w:r w:rsidRPr="00843600">
        <w:rPr>
          <w:sz w:val="24"/>
          <w:szCs w:val="24"/>
        </w:rPr>
        <w:t>yaitu</w:t>
      </w:r>
      <w:proofErr w:type="spellEnd"/>
      <w:r w:rsidRPr="00843600">
        <w:rPr>
          <w:sz w:val="24"/>
          <w:szCs w:val="24"/>
        </w:rPr>
        <w:t xml:space="preserve">: </w:t>
      </w:r>
      <w:proofErr w:type="spellStart"/>
      <w:r w:rsidRPr="00843600">
        <w:rPr>
          <w:sz w:val="24"/>
          <w:szCs w:val="24"/>
        </w:rPr>
        <w:t>penilaian</w:t>
      </w:r>
      <w:proofErr w:type="spellEnd"/>
      <w:r w:rsidRPr="00843600">
        <w:rPr>
          <w:sz w:val="24"/>
          <w:szCs w:val="24"/>
        </w:rPr>
        <w:t xml:space="preserve"> </w:t>
      </w:r>
      <w:proofErr w:type="spellStart"/>
      <w:r w:rsidRPr="00843600">
        <w:rPr>
          <w:sz w:val="24"/>
          <w:szCs w:val="24"/>
        </w:rPr>
        <w:t>hasil</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w:t>
      </w:r>
      <w:proofErr w:type="spellStart"/>
      <w:r w:rsidRPr="00843600">
        <w:rPr>
          <w:sz w:val="24"/>
          <w:szCs w:val="24"/>
        </w:rPr>
        <w:t>terbaik</w:t>
      </w:r>
      <w:proofErr w:type="spellEnd"/>
      <w:r w:rsidRPr="00843600">
        <w:rPr>
          <w:sz w:val="24"/>
          <w:szCs w:val="24"/>
        </w:rPr>
        <w:t xml:space="preserve">, </w:t>
      </w:r>
      <w:proofErr w:type="spellStart"/>
      <w:r w:rsidRPr="00843600">
        <w:rPr>
          <w:sz w:val="24"/>
          <w:szCs w:val="24"/>
        </w:rPr>
        <w:t>lomba</w:t>
      </w:r>
      <w:proofErr w:type="spellEnd"/>
      <w:r w:rsidRPr="00843600">
        <w:rPr>
          <w:sz w:val="24"/>
          <w:szCs w:val="24"/>
        </w:rPr>
        <w:t xml:space="preserve"> </w:t>
      </w:r>
      <w:proofErr w:type="spellStart"/>
      <w:r w:rsidRPr="00843600">
        <w:rPr>
          <w:sz w:val="24"/>
          <w:szCs w:val="24"/>
        </w:rPr>
        <w:t>peragaan</w:t>
      </w:r>
      <w:proofErr w:type="spellEnd"/>
      <w:r w:rsidRPr="00843600">
        <w:rPr>
          <w:sz w:val="24"/>
          <w:szCs w:val="24"/>
        </w:rPr>
        <w:t xml:space="preserve"> </w:t>
      </w:r>
      <w:proofErr w:type="spellStart"/>
      <w:r w:rsidRPr="00843600">
        <w:rPr>
          <w:sz w:val="24"/>
          <w:szCs w:val="24"/>
        </w:rPr>
        <w:t>mencuci</w:t>
      </w:r>
      <w:proofErr w:type="spellEnd"/>
      <w:r w:rsidRPr="00843600">
        <w:rPr>
          <w:sz w:val="24"/>
          <w:szCs w:val="24"/>
        </w:rPr>
        <w:t xml:space="preserve"> </w:t>
      </w:r>
      <w:proofErr w:type="spellStart"/>
      <w:r w:rsidRPr="00843600">
        <w:rPr>
          <w:sz w:val="24"/>
          <w:szCs w:val="24"/>
        </w:rPr>
        <w:t>tangan</w:t>
      </w:r>
      <w:proofErr w:type="spellEnd"/>
      <w:r w:rsidRPr="00843600">
        <w:rPr>
          <w:sz w:val="24"/>
          <w:szCs w:val="24"/>
        </w:rPr>
        <w:t xml:space="preserve"> </w:t>
      </w:r>
      <w:proofErr w:type="spellStart"/>
      <w:r w:rsidRPr="00843600">
        <w:rPr>
          <w:sz w:val="24"/>
          <w:szCs w:val="24"/>
        </w:rPr>
        <w:t>pakai</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w:t>
      </w:r>
      <w:proofErr w:type="spellStart"/>
      <w:r w:rsidRPr="00843600">
        <w:rPr>
          <w:sz w:val="24"/>
          <w:szCs w:val="24"/>
        </w:rPr>
        <w:t>quis</w:t>
      </w:r>
      <w:proofErr w:type="spellEnd"/>
      <w:r w:rsidRPr="00843600">
        <w:rPr>
          <w:sz w:val="24"/>
          <w:szCs w:val="24"/>
        </w:rPr>
        <w:t xml:space="preserve"> </w:t>
      </w:r>
      <w:proofErr w:type="spellStart"/>
      <w:r w:rsidRPr="00843600">
        <w:rPr>
          <w:sz w:val="24"/>
          <w:szCs w:val="24"/>
        </w:rPr>
        <w:t>langkah-langkah</w:t>
      </w:r>
      <w:proofErr w:type="spellEnd"/>
      <w:r w:rsidRPr="00843600">
        <w:rPr>
          <w:sz w:val="24"/>
          <w:szCs w:val="24"/>
        </w:rPr>
        <w:t xml:space="preserve"> </w:t>
      </w:r>
      <w:proofErr w:type="spellStart"/>
      <w:r w:rsidRPr="00843600">
        <w:rPr>
          <w:sz w:val="24"/>
          <w:szCs w:val="24"/>
        </w:rPr>
        <w:t>pembuatan</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dan </w:t>
      </w:r>
      <w:proofErr w:type="spellStart"/>
      <w:r w:rsidRPr="00843600">
        <w:rPr>
          <w:sz w:val="24"/>
          <w:szCs w:val="24"/>
        </w:rPr>
        <w:t>sebagainya</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ini</w:t>
      </w:r>
      <w:proofErr w:type="spellEnd"/>
      <w:r w:rsidRPr="00843600">
        <w:rPr>
          <w:sz w:val="24"/>
          <w:szCs w:val="24"/>
        </w:rPr>
        <w:t xml:space="preserve"> juga </w:t>
      </w:r>
      <w:proofErr w:type="spellStart"/>
      <w:r w:rsidRPr="00843600">
        <w:rPr>
          <w:sz w:val="24"/>
          <w:szCs w:val="24"/>
        </w:rPr>
        <w:t>dievaluasi</w:t>
      </w:r>
      <w:proofErr w:type="spellEnd"/>
      <w:r w:rsidRPr="00843600">
        <w:rPr>
          <w:sz w:val="24"/>
          <w:szCs w:val="24"/>
        </w:rPr>
        <w:t xml:space="preserve"> </w:t>
      </w:r>
      <w:proofErr w:type="spellStart"/>
      <w:r w:rsidRPr="00843600">
        <w:rPr>
          <w:sz w:val="24"/>
          <w:szCs w:val="24"/>
        </w:rPr>
        <w:t>beberapa</w:t>
      </w:r>
      <w:proofErr w:type="spellEnd"/>
      <w:r w:rsidRPr="00843600">
        <w:rPr>
          <w:sz w:val="24"/>
          <w:szCs w:val="24"/>
        </w:rPr>
        <w:t xml:space="preserve"> </w:t>
      </w:r>
      <w:proofErr w:type="spellStart"/>
      <w:r w:rsidRPr="00843600">
        <w:rPr>
          <w:sz w:val="24"/>
          <w:szCs w:val="24"/>
        </w:rPr>
        <w:t>dikumpulkan</w:t>
      </w:r>
      <w:proofErr w:type="spellEnd"/>
      <w:r w:rsidRPr="00843600">
        <w:rPr>
          <w:sz w:val="24"/>
          <w:szCs w:val="24"/>
        </w:rPr>
        <w:t xml:space="preserve"> </w:t>
      </w:r>
      <w:proofErr w:type="spellStart"/>
      <w:r w:rsidRPr="00843600">
        <w:rPr>
          <w:sz w:val="24"/>
          <w:szCs w:val="24"/>
        </w:rPr>
        <w:t>beberapa</w:t>
      </w:r>
      <w:proofErr w:type="spellEnd"/>
      <w:r w:rsidRPr="00843600">
        <w:rPr>
          <w:sz w:val="24"/>
          <w:szCs w:val="24"/>
        </w:rPr>
        <w:t xml:space="preserve"> </w:t>
      </w:r>
      <w:proofErr w:type="spellStart"/>
      <w:r w:rsidRPr="00843600">
        <w:rPr>
          <w:sz w:val="24"/>
          <w:szCs w:val="24"/>
        </w:rPr>
        <w:t>kesulitan</w:t>
      </w:r>
      <w:proofErr w:type="spellEnd"/>
      <w:r w:rsidRPr="00843600">
        <w:rPr>
          <w:sz w:val="24"/>
          <w:szCs w:val="24"/>
        </w:rPr>
        <w:t xml:space="preserve"> yang </w:t>
      </w:r>
      <w:proofErr w:type="spellStart"/>
      <w:r w:rsidRPr="00843600">
        <w:rPr>
          <w:sz w:val="24"/>
          <w:szCs w:val="24"/>
        </w:rPr>
        <w:t>dihadapi</w:t>
      </w:r>
      <w:proofErr w:type="spellEnd"/>
      <w:r w:rsidRPr="00843600">
        <w:rPr>
          <w:sz w:val="24"/>
          <w:szCs w:val="24"/>
        </w:rPr>
        <w:t xml:space="preserve">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pelaksanaan</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Pr="00843600">
        <w:rPr>
          <w:sz w:val="24"/>
          <w:szCs w:val="24"/>
        </w:rPr>
        <w:t>beserta</w:t>
      </w:r>
      <w:proofErr w:type="spellEnd"/>
      <w:r w:rsidRPr="00843600">
        <w:rPr>
          <w:sz w:val="24"/>
          <w:szCs w:val="24"/>
        </w:rPr>
        <w:t xml:space="preserve"> </w:t>
      </w:r>
      <w:proofErr w:type="spellStart"/>
      <w:r w:rsidRPr="00843600">
        <w:rPr>
          <w:sz w:val="24"/>
          <w:szCs w:val="24"/>
        </w:rPr>
        <w:t>pemecahan</w:t>
      </w:r>
      <w:proofErr w:type="spellEnd"/>
      <w:r w:rsidRPr="00843600">
        <w:rPr>
          <w:sz w:val="24"/>
          <w:szCs w:val="24"/>
        </w:rPr>
        <w:t xml:space="preserve"> </w:t>
      </w:r>
      <w:proofErr w:type="spellStart"/>
      <w:r w:rsidRPr="00843600">
        <w:rPr>
          <w:sz w:val="24"/>
          <w:szCs w:val="24"/>
        </w:rPr>
        <w:t>masalah</w:t>
      </w:r>
      <w:proofErr w:type="spellEnd"/>
      <w:r w:rsidRPr="00843600">
        <w:rPr>
          <w:sz w:val="24"/>
          <w:szCs w:val="24"/>
        </w:rPr>
        <w:t xml:space="preserve"> </w:t>
      </w:r>
      <w:proofErr w:type="spellStart"/>
      <w:r w:rsidRPr="00843600">
        <w:rPr>
          <w:sz w:val="24"/>
          <w:szCs w:val="24"/>
        </w:rPr>
        <w:t>tersebut</w:t>
      </w:r>
      <w:proofErr w:type="spellEnd"/>
      <w:r w:rsidRPr="00843600">
        <w:rPr>
          <w:sz w:val="24"/>
          <w:szCs w:val="24"/>
        </w:rPr>
        <w:t xml:space="preserve">, </w:t>
      </w:r>
      <w:proofErr w:type="spellStart"/>
      <w:proofErr w:type="gramStart"/>
      <w:r w:rsidRPr="00843600">
        <w:rPr>
          <w:sz w:val="24"/>
          <w:szCs w:val="24"/>
        </w:rPr>
        <w:t>yaitu</w:t>
      </w:r>
      <w:proofErr w:type="spellEnd"/>
      <w:r w:rsidRPr="00843600">
        <w:rPr>
          <w:sz w:val="24"/>
          <w:szCs w:val="24"/>
        </w:rPr>
        <w:t xml:space="preserve"> :</w:t>
      </w:r>
      <w:proofErr w:type="gramEnd"/>
      <w:r w:rsidRPr="00843600">
        <w:rPr>
          <w:sz w:val="24"/>
          <w:szCs w:val="24"/>
        </w:rPr>
        <w:t xml:space="preserve"> </w:t>
      </w:r>
    </w:p>
    <w:p w14:paraId="6C0FB6A3" w14:textId="77777777" w:rsidR="00213EDA" w:rsidRPr="00843600" w:rsidRDefault="00213EDA" w:rsidP="00843600">
      <w:pPr>
        <w:numPr>
          <w:ilvl w:val="0"/>
          <w:numId w:val="11"/>
        </w:numPr>
        <w:spacing w:line="276" w:lineRule="auto"/>
        <w:rPr>
          <w:sz w:val="24"/>
          <w:szCs w:val="24"/>
        </w:rPr>
      </w:pPr>
      <w:proofErr w:type="spellStart"/>
      <w:r w:rsidRPr="00843600">
        <w:rPr>
          <w:sz w:val="24"/>
          <w:szCs w:val="24"/>
        </w:rPr>
        <w:lastRenderedPageBreak/>
        <w:t>Bahan</w:t>
      </w:r>
      <w:proofErr w:type="spellEnd"/>
      <w:r w:rsidRPr="00843600">
        <w:rPr>
          <w:sz w:val="24"/>
          <w:szCs w:val="24"/>
        </w:rPr>
        <w:t xml:space="preserve"> </w:t>
      </w:r>
      <w:proofErr w:type="spellStart"/>
      <w:r w:rsidRPr="00843600">
        <w:rPr>
          <w:sz w:val="24"/>
          <w:szCs w:val="24"/>
        </w:rPr>
        <w:t>pembuatan</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w:t>
      </w:r>
      <w:proofErr w:type="spellStart"/>
      <w:r w:rsidRPr="00843600">
        <w:rPr>
          <w:sz w:val="24"/>
          <w:szCs w:val="24"/>
        </w:rPr>
        <w:t>berupa</w:t>
      </w:r>
      <w:proofErr w:type="spellEnd"/>
      <w:r w:rsidRPr="00843600">
        <w:rPr>
          <w:sz w:val="24"/>
          <w:szCs w:val="24"/>
        </w:rPr>
        <w:t xml:space="preserve"> </w:t>
      </w:r>
      <w:proofErr w:type="spellStart"/>
      <w:r w:rsidRPr="00843600">
        <w:rPr>
          <w:sz w:val="24"/>
          <w:szCs w:val="24"/>
        </w:rPr>
        <w:t>daun</w:t>
      </w:r>
      <w:proofErr w:type="spellEnd"/>
      <w:r w:rsidRPr="00843600">
        <w:rPr>
          <w:sz w:val="24"/>
          <w:szCs w:val="24"/>
        </w:rPr>
        <w:t xml:space="preserve"> mint </w:t>
      </w:r>
      <w:proofErr w:type="spellStart"/>
      <w:r w:rsidRPr="00843600">
        <w:rPr>
          <w:sz w:val="24"/>
          <w:szCs w:val="24"/>
        </w:rPr>
        <w:t>sulit</w:t>
      </w:r>
      <w:proofErr w:type="spellEnd"/>
      <w:r w:rsidRPr="00843600">
        <w:rPr>
          <w:sz w:val="24"/>
          <w:szCs w:val="24"/>
        </w:rPr>
        <w:t xml:space="preserve"> </w:t>
      </w:r>
      <w:proofErr w:type="spellStart"/>
      <w:r w:rsidRPr="00843600">
        <w:rPr>
          <w:sz w:val="24"/>
          <w:szCs w:val="24"/>
        </w:rPr>
        <w:t>didapatkan</w:t>
      </w:r>
      <w:proofErr w:type="spellEnd"/>
      <w:r w:rsidRPr="00843600">
        <w:rPr>
          <w:sz w:val="24"/>
          <w:szCs w:val="24"/>
        </w:rPr>
        <w:t xml:space="preserve"> </w:t>
      </w:r>
      <w:proofErr w:type="spellStart"/>
      <w:r w:rsidRPr="00843600">
        <w:rPr>
          <w:sz w:val="24"/>
          <w:szCs w:val="24"/>
        </w:rPr>
        <w:t>karena</w:t>
      </w:r>
      <w:proofErr w:type="spellEnd"/>
      <w:r w:rsidRPr="00843600">
        <w:rPr>
          <w:sz w:val="24"/>
          <w:szCs w:val="24"/>
        </w:rPr>
        <w:t xml:space="preserve"> </w:t>
      </w:r>
      <w:proofErr w:type="spellStart"/>
      <w:r w:rsidRPr="00843600">
        <w:rPr>
          <w:sz w:val="24"/>
          <w:szCs w:val="24"/>
        </w:rPr>
        <w:t>masyarakat</w:t>
      </w:r>
      <w:proofErr w:type="spellEnd"/>
      <w:r w:rsidRPr="00843600">
        <w:rPr>
          <w:sz w:val="24"/>
          <w:szCs w:val="24"/>
        </w:rPr>
        <w:t xml:space="preserve"> </w:t>
      </w:r>
      <w:proofErr w:type="spellStart"/>
      <w:r w:rsidRPr="00843600">
        <w:rPr>
          <w:sz w:val="24"/>
          <w:szCs w:val="24"/>
        </w:rPr>
        <w:t>setempat</w:t>
      </w:r>
      <w:proofErr w:type="spellEnd"/>
      <w:r w:rsidRPr="00843600">
        <w:rPr>
          <w:sz w:val="24"/>
          <w:szCs w:val="24"/>
        </w:rPr>
        <w:t xml:space="preserve"> </w:t>
      </w:r>
      <w:proofErr w:type="spellStart"/>
      <w:r w:rsidRPr="00843600">
        <w:rPr>
          <w:sz w:val="24"/>
          <w:szCs w:val="24"/>
        </w:rPr>
        <w:t>tidak</w:t>
      </w:r>
      <w:proofErr w:type="spellEnd"/>
      <w:r w:rsidRPr="00843600">
        <w:rPr>
          <w:sz w:val="24"/>
          <w:szCs w:val="24"/>
        </w:rPr>
        <w:t xml:space="preserve"> </w:t>
      </w:r>
      <w:proofErr w:type="spellStart"/>
      <w:r w:rsidRPr="00843600">
        <w:rPr>
          <w:sz w:val="24"/>
          <w:szCs w:val="24"/>
        </w:rPr>
        <w:t>membudidayakan</w:t>
      </w:r>
      <w:proofErr w:type="spellEnd"/>
      <w:r w:rsidRPr="00843600">
        <w:rPr>
          <w:sz w:val="24"/>
          <w:szCs w:val="24"/>
        </w:rPr>
        <w:t xml:space="preserve"> </w:t>
      </w:r>
      <w:proofErr w:type="spellStart"/>
      <w:r w:rsidRPr="00843600">
        <w:rPr>
          <w:sz w:val="24"/>
          <w:szCs w:val="24"/>
        </w:rPr>
        <w:t>tanaman</w:t>
      </w:r>
      <w:proofErr w:type="spellEnd"/>
      <w:r w:rsidRPr="00843600">
        <w:rPr>
          <w:sz w:val="24"/>
          <w:szCs w:val="24"/>
        </w:rPr>
        <w:t xml:space="preserve"> </w:t>
      </w:r>
      <w:proofErr w:type="spellStart"/>
      <w:r w:rsidRPr="00843600">
        <w:rPr>
          <w:sz w:val="24"/>
          <w:szCs w:val="24"/>
        </w:rPr>
        <w:t>tersebut</w:t>
      </w:r>
      <w:proofErr w:type="spellEnd"/>
      <w:r w:rsidRPr="00843600">
        <w:rPr>
          <w:sz w:val="24"/>
          <w:szCs w:val="24"/>
        </w:rPr>
        <w:t xml:space="preserve">, </w:t>
      </w:r>
      <w:proofErr w:type="spellStart"/>
      <w:r w:rsidRPr="00843600">
        <w:rPr>
          <w:sz w:val="24"/>
          <w:szCs w:val="24"/>
        </w:rPr>
        <w:t>sehingga</w:t>
      </w:r>
      <w:proofErr w:type="spellEnd"/>
      <w:r w:rsidRPr="00843600">
        <w:rPr>
          <w:sz w:val="24"/>
          <w:szCs w:val="24"/>
        </w:rPr>
        <w:t xml:space="preserve"> </w:t>
      </w:r>
      <w:proofErr w:type="spellStart"/>
      <w:r w:rsidRPr="00843600">
        <w:rPr>
          <w:sz w:val="24"/>
          <w:szCs w:val="24"/>
        </w:rPr>
        <w:t>diperlukan</w:t>
      </w:r>
      <w:proofErr w:type="spellEnd"/>
      <w:r w:rsidRPr="00843600">
        <w:rPr>
          <w:sz w:val="24"/>
          <w:szCs w:val="24"/>
        </w:rPr>
        <w:t xml:space="preserve"> </w:t>
      </w:r>
      <w:proofErr w:type="spellStart"/>
      <w:r w:rsidRPr="00843600">
        <w:rPr>
          <w:sz w:val="24"/>
          <w:szCs w:val="24"/>
        </w:rPr>
        <w:t>sumber</w:t>
      </w:r>
      <w:proofErr w:type="spellEnd"/>
      <w:r w:rsidRPr="00843600">
        <w:rPr>
          <w:sz w:val="24"/>
          <w:szCs w:val="24"/>
        </w:rPr>
        <w:t xml:space="preserve"> </w:t>
      </w:r>
      <w:proofErr w:type="spellStart"/>
      <w:r w:rsidRPr="00843600">
        <w:rPr>
          <w:sz w:val="24"/>
          <w:szCs w:val="24"/>
        </w:rPr>
        <w:t>pustaka</w:t>
      </w:r>
      <w:proofErr w:type="spellEnd"/>
      <w:r w:rsidRPr="00843600">
        <w:rPr>
          <w:sz w:val="24"/>
          <w:szCs w:val="24"/>
        </w:rPr>
        <w:t xml:space="preserve"> lain </w:t>
      </w:r>
      <w:proofErr w:type="spellStart"/>
      <w:r w:rsidRPr="00843600">
        <w:rPr>
          <w:sz w:val="24"/>
          <w:szCs w:val="24"/>
        </w:rPr>
        <w:t>hasil</w:t>
      </w:r>
      <w:proofErr w:type="spellEnd"/>
      <w:r w:rsidRPr="00843600">
        <w:rPr>
          <w:sz w:val="24"/>
          <w:szCs w:val="24"/>
        </w:rPr>
        <w:t xml:space="preserve"> </w:t>
      </w:r>
      <w:proofErr w:type="spellStart"/>
      <w:r w:rsidRPr="00843600">
        <w:rPr>
          <w:sz w:val="24"/>
          <w:szCs w:val="24"/>
        </w:rPr>
        <w:t>penelitian</w:t>
      </w:r>
      <w:proofErr w:type="spellEnd"/>
      <w:r w:rsidRPr="00843600">
        <w:rPr>
          <w:sz w:val="24"/>
          <w:szCs w:val="24"/>
        </w:rPr>
        <w:t xml:space="preserve"> </w:t>
      </w:r>
      <w:proofErr w:type="spellStart"/>
      <w:r w:rsidRPr="00843600">
        <w:rPr>
          <w:sz w:val="24"/>
          <w:szCs w:val="24"/>
        </w:rPr>
        <w:t>sejenis</w:t>
      </w:r>
      <w:proofErr w:type="spellEnd"/>
      <w:r w:rsidRPr="00843600">
        <w:rPr>
          <w:sz w:val="24"/>
          <w:szCs w:val="24"/>
        </w:rPr>
        <w:t xml:space="preserve"> yang </w:t>
      </w:r>
      <w:proofErr w:type="spellStart"/>
      <w:r w:rsidRPr="00843600">
        <w:rPr>
          <w:sz w:val="24"/>
          <w:szCs w:val="24"/>
        </w:rPr>
        <w:t>memanfaatkan</w:t>
      </w:r>
      <w:proofErr w:type="spellEnd"/>
      <w:r w:rsidRPr="00843600">
        <w:rPr>
          <w:sz w:val="24"/>
          <w:szCs w:val="24"/>
        </w:rPr>
        <w:t xml:space="preserve"> </w:t>
      </w:r>
      <w:proofErr w:type="spellStart"/>
      <w:r w:rsidRPr="00843600">
        <w:rPr>
          <w:sz w:val="24"/>
          <w:szCs w:val="24"/>
        </w:rPr>
        <w:t>bahan</w:t>
      </w:r>
      <w:proofErr w:type="spellEnd"/>
      <w:r w:rsidRPr="00843600">
        <w:rPr>
          <w:sz w:val="24"/>
          <w:szCs w:val="24"/>
        </w:rPr>
        <w:t xml:space="preserve"> </w:t>
      </w:r>
      <w:proofErr w:type="spellStart"/>
      <w:r w:rsidRPr="00843600">
        <w:rPr>
          <w:sz w:val="24"/>
          <w:szCs w:val="24"/>
        </w:rPr>
        <w:t>alami</w:t>
      </w:r>
      <w:proofErr w:type="spellEnd"/>
      <w:r w:rsidRPr="00843600">
        <w:rPr>
          <w:sz w:val="24"/>
          <w:szCs w:val="24"/>
        </w:rPr>
        <w:t xml:space="preserve"> yang </w:t>
      </w:r>
      <w:proofErr w:type="spellStart"/>
      <w:r w:rsidRPr="00843600">
        <w:rPr>
          <w:sz w:val="24"/>
          <w:szCs w:val="24"/>
        </w:rPr>
        <w:t>mudah</w:t>
      </w:r>
      <w:proofErr w:type="spellEnd"/>
      <w:r w:rsidRPr="00843600">
        <w:rPr>
          <w:sz w:val="24"/>
          <w:szCs w:val="24"/>
        </w:rPr>
        <w:t xml:space="preserve"> </w:t>
      </w:r>
      <w:proofErr w:type="spellStart"/>
      <w:r w:rsidRPr="00843600">
        <w:rPr>
          <w:sz w:val="24"/>
          <w:szCs w:val="24"/>
        </w:rPr>
        <w:t>didapatkan</w:t>
      </w:r>
      <w:proofErr w:type="spellEnd"/>
      <w:r w:rsidRPr="00843600">
        <w:rPr>
          <w:sz w:val="24"/>
          <w:szCs w:val="24"/>
        </w:rPr>
        <w:t xml:space="preserve"> di </w:t>
      </w:r>
      <w:proofErr w:type="spellStart"/>
      <w:r w:rsidRPr="00843600">
        <w:rPr>
          <w:sz w:val="24"/>
          <w:szCs w:val="24"/>
        </w:rPr>
        <w:t>masyarakat</w:t>
      </w:r>
      <w:proofErr w:type="spellEnd"/>
      <w:r w:rsidRPr="00843600">
        <w:rPr>
          <w:sz w:val="24"/>
          <w:szCs w:val="24"/>
        </w:rPr>
        <w:t xml:space="preserve"> </w:t>
      </w:r>
      <w:proofErr w:type="spellStart"/>
      <w:r w:rsidRPr="00843600">
        <w:rPr>
          <w:sz w:val="24"/>
          <w:szCs w:val="24"/>
        </w:rPr>
        <w:t>setempat</w:t>
      </w:r>
      <w:proofErr w:type="spellEnd"/>
      <w:r w:rsidRPr="00843600">
        <w:rPr>
          <w:sz w:val="24"/>
          <w:szCs w:val="24"/>
        </w:rPr>
        <w:t>.</w:t>
      </w:r>
    </w:p>
    <w:p w14:paraId="31DE7517" w14:textId="77777777" w:rsidR="00213EDA" w:rsidRPr="00843600" w:rsidRDefault="00213EDA" w:rsidP="00843600">
      <w:pPr>
        <w:numPr>
          <w:ilvl w:val="0"/>
          <w:numId w:val="11"/>
        </w:numPr>
        <w:spacing w:line="276" w:lineRule="auto"/>
        <w:rPr>
          <w:sz w:val="24"/>
          <w:szCs w:val="24"/>
        </w:rPr>
      </w:pPr>
      <w:r w:rsidRPr="00843600">
        <w:rPr>
          <w:sz w:val="24"/>
          <w:szCs w:val="24"/>
        </w:rPr>
        <w:t xml:space="preserve">Hasil </w:t>
      </w:r>
      <w:proofErr w:type="spellStart"/>
      <w:r w:rsidRPr="00843600">
        <w:rPr>
          <w:sz w:val="24"/>
          <w:szCs w:val="24"/>
        </w:rPr>
        <w:t>produk</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yang </w:t>
      </w:r>
      <w:proofErr w:type="spellStart"/>
      <w:r w:rsidRPr="00843600">
        <w:rPr>
          <w:sz w:val="24"/>
          <w:szCs w:val="24"/>
        </w:rPr>
        <w:t>dihasilkan</w:t>
      </w:r>
      <w:proofErr w:type="spellEnd"/>
      <w:r w:rsidRPr="00843600">
        <w:rPr>
          <w:sz w:val="24"/>
          <w:szCs w:val="24"/>
        </w:rPr>
        <w:t xml:space="preserve"> masing-masing </w:t>
      </w:r>
      <w:proofErr w:type="spellStart"/>
      <w:r w:rsidRPr="00843600">
        <w:rPr>
          <w:sz w:val="24"/>
          <w:szCs w:val="24"/>
        </w:rPr>
        <w:t>kelompok</w:t>
      </w:r>
      <w:proofErr w:type="spellEnd"/>
      <w:r w:rsidRPr="00843600">
        <w:rPr>
          <w:sz w:val="24"/>
          <w:szCs w:val="24"/>
        </w:rPr>
        <w:t xml:space="preserve"> </w:t>
      </w:r>
      <w:proofErr w:type="spellStart"/>
      <w:r w:rsidRPr="00843600">
        <w:rPr>
          <w:sz w:val="24"/>
          <w:szCs w:val="24"/>
        </w:rPr>
        <w:t>tidak</w:t>
      </w:r>
      <w:proofErr w:type="spellEnd"/>
      <w:r w:rsidRPr="00843600">
        <w:rPr>
          <w:sz w:val="24"/>
          <w:szCs w:val="24"/>
        </w:rPr>
        <w:t xml:space="preserve"> </w:t>
      </w:r>
      <w:proofErr w:type="spellStart"/>
      <w:r w:rsidRPr="00843600">
        <w:rPr>
          <w:sz w:val="24"/>
          <w:szCs w:val="24"/>
        </w:rPr>
        <w:t>sama</w:t>
      </w:r>
      <w:proofErr w:type="spellEnd"/>
      <w:r w:rsidRPr="00843600">
        <w:rPr>
          <w:sz w:val="24"/>
          <w:szCs w:val="24"/>
        </w:rPr>
        <w:t xml:space="preserve"> </w:t>
      </w:r>
      <w:proofErr w:type="spellStart"/>
      <w:r w:rsidRPr="00843600">
        <w:rPr>
          <w:sz w:val="24"/>
          <w:szCs w:val="24"/>
        </w:rPr>
        <w:t>walaupun</w:t>
      </w:r>
      <w:proofErr w:type="spellEnd"/>
      <w:r w:rsidRPr="00843600">
        <w:rPr>
          <w:sz w:val="24"/>
          <w:szCs w:val="24"/>
        </w:rPr>
        <w:t xml:space="preserve"> </w:t>
      </w:r>
      <w:proofErr w:type="spellStart"/>
      <w:r w:rsidRPr="00843600">
        <w:rPr>
          <w:sz w:val="24"/>
          <w:szCs w:val="24"/>
        </w:rPr>
        <w:t>menggunakan</w:t>
      </w:r>
      <w:proofErr w:type="spellEnd"/>
      <w:r w:rsidRPr="00843600">
        <w:rPr>
          <w:sz w:val="24"/>
          <w:szCs w:val="24"/>
        </w:rPr>
        <w:t xml:space="preserve"> </w:t>
      </w:r>
      <w:proofErr w:type="spellStart"/>
      <w:r w:rsidRPr="00843600">
        <w:rPr>
          <w:sz w:val="24"/>
          <w:szCs w:val="24"/>
        </w:rPr>
        <w:t>cara</w:t>
      </w:r>
      <w:proofErr w:type="spellEnd"/>
      <w:r w:rsidRPr="00843600">
        <w:rPr>
          <w:sz w:val="24"/>
          <w:szCs w:val="24"/>
        </w:rPr>
        <w:t xml:space="preserve"> </w:t>
      </w:r>
      <w:proofErr w:type="spellStart"/>
      <w:r w:rsidRPr="00843600">
        <w:rPr>
          <w:sz w:val="24"/>
          <w:szCs w:val="24"/>
        </w:rPr>
        <w:t>pembuatan</w:t>
      </w:r>
      <w:proofErr w:type="spellEnd"/>
      <w:r w:rsidRPr="00843600">
        <w:rPr>
          <w:sz w:val="24"/>
          <w:szCs w:val="24"/>
        </w:rPr>
        <w:t xml:space="preserve"> dan </w:t>
      </w:r>
      <w:proofErr w:type="spellStart"/>
      <w:r w:rsidRPr="00843600">
        <w:rPr>
          <w:sz w:val="24"/>
          <w:szCs w:val="24"/>
        </w:rPr>
        <w:t>bahan</w:t>
      </w:r>
      <w:proofErr w:type="spellEnd"/>
      <w:r w:rsidRPr="00843600">
        <w:rPr>
          <w:sz w:val="24"/>
          <w:szCs w:val="24"/>
        </w:rPr>
        <w:t xml:space="preserve"> yang </w:t>
      </w:r>
      <w:proofErr w:type="spellStart"/>
      <w:r w:rsidRPr="00843600">
        <w:rPr>
          <w:sz w:val="24"/>
          <w:szCs w:val="24"/>
        </w:rPr>
        <w:t>sama</w:t>
      </w:r>
      <w:proofErr w:type="spellEnd"/>
      <w:r w:rsidRPr="00843600">
        <w:rPr>
          <w:sz w:val="24"/>
          <w:szCs w:val="24"/>
        </w:rPr>
        <w:t xml:space="preserve">. Hasil </w:t>
      </w:r>
      <w:proofErr w:type="spellStart"/>
      <w:r w:rsidRPr="00843600">
        <w:rPr>
          <w:sz w:val="24"/>
          <w:szCs w:val="24"/>
        </w:rPr>
        <w:t>evaluasi</w:t>
      </w:r>
      <w:proofErr w:type="spellEnd"/>
      <w:r w:rsidRPr="00843600">
        <w:rPr>
          <w:sz w:val="24"/>
          <w:szCs w:val="24"/>
        </w:rPr>
        <w:t xml:space="preserve"> </w:t>
      </w:r>
      <w:proofErr w:type="spellStart"/>
      <w:r w:rsidRPr="00843600">
        <w:rPr>
          <w:sz w:val="24"/>
          <w:szCs w:val="24"/>
        </w:rPr>
        <w:t>menunjukkan</w:t>
      </w:r>
      <w:proofErr w:type="spellEnd"/>
      <w:r w:rsidRPr="00843600">
        <w:rPr>
          <w:sz w:val="24"/>
          <w:szCs w:val="24"/>
        </w:rPr>
        <w:t xml:space="preserve"> </w:t>
      </w:r>
      <w:proofErr w:type="spellStart"/>
      <w:r w:rsidRPr="00843600">
        <w:rPr>
          <w:sz w:val="24"/>
          <w:szCs w:val="24"/>
        </w:rPr>
        <w:t>perbedaan</w:t>
      </w:r>
      <w:proofErr w:type="spellEnd"/>
      <w:r w:rsidRPr="00843600">
        <w:rPr>
          <w:sz w:val="24"/>
          <w:szCs w:val="24"/>
        </w:rPr>
        <w:t xml:space="preserve"> </w:t>
      </w:r>
      <w:proofErr w:type="spellStart"/>
      <w:r w:rsidRPr="00843600">
        <w:rPr>
          <w:sz w:val="24"/>
          <w:szCs w:val="24"/>
        </w:rPr>
        <w:t>tersebut</w:t>
      </w:r>
      <w:proofErr w:type="spellEnd"/>
      <w:r w:rsidRPr="00843600">
        <w:rPr>
          <w:sz w:val="24"/>
          <w:szCs w:val="24"/>
        </w:rPr>
        <w:t xml:space="preserve"> </w:t>
      </w:r>
      <w:proofErr w:type="spellStart"/>
      <w:r w:rsidRPr="00843600">
        <w:rPr>
          <w:sz w:val="24"/>
          <w:szCs w:val="24"/>
        </w:rPr>
        <w:t>disebabkan</w:t>
      </w:r>
      <w:proofErr w:type="spellEnd"/>
      <w:r w:rsidRPr="00843600">
        <w:rPr>
          <w:sz w:val="24"/>
          <w:szCs w:val="24"/>
        </w:rPr>
        <w:t xml:space="preserve"> oleh </w:t>
      </w:r>
      <w:proofErr w:type="spellStart"/>
      <w:r w:rsidRPr="00843600">
        <w:rPr>
          <w:sz w:val="24"/>
          <w:szCs w:val="24"/>
        </w:rPr>
        <w:t>perbedaan</w:t>
      </w:r>
      <w:proofErr w:type="spellEnd"/>
      <w:r w:rsidRPr="00843600">
        <w:rPr>
          <w:sz w:val="24"/>
          <w:szCs w:val="24"/>
        </w:rPr>
        <w:t xml:space="preserve"> </w:t>
      </w:r>
      <w:proofErr w:type="spellStart"/>
      <w:r w:rsidRPr="00843600">
        <w:rPr>
          <w:sz w:val="24"/>
          <w:szCs w:val="24"/>
        </w:rPr>
        <w:t>waktu</w:t>
      </w:r>
      <w:proofErr w:type="spellEnd"/>
      <w:r w:rsidRPr="00843600">
        <w:rPr>
          <w:sz w:val="24"/>
          <w:szCs w:val="24"/>
        </w:rPr>
        <w:t xml:space="preserve"> </w:t>
      </w:r>
      <w:proofErr w:type="spellStart"/>
      <w:r w:rsidRPr="00843600">
        <w:rPr>
          <w:sz w:val="24"/>
          <w:szCs w:val="24"/>
        </w:rPr>
        <w:t>pemanasan</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dan </w:t>
      </w:r>
      <w:proofErr w:type="spellStart"/>
      <w:r w:rsidRPr="00843600">
        <w:rPr>
          <w:sz w:val="24"/>
          <w:szCs w:val="24"/>
        </w:rPr>
        <w:t>penambahan</w:t>
      </w:r>
      <w:proofErr w:type="spellEnd"/>
      <w:r w:rsidRPr="00843600">
        <w:rPr>
          <w:sz w:val="24"/>
          <w:szCs w:val="24"/>
        </w:rPr>
        <w:t xml:space="preserve"> volume </w:t>
      </w:r>
      <w:proofErr w:type="spellStart"/>
      <w:r w:rsidRPr="00843600">
        <w:rPr>
          <w:sz w:val="24"/>
          <w:szCs w:val="24"/>
        </w:rPr>
        <w:t>ekstrak</w:t>
      </w:r>
      <w:proofErr w:type="spellEnd"/>
      <w:r w:rsidRPr="00843600">
        <w:rPr>
          <w:sz w:val="24"/>
          <w:szCs w:val="24"/>
        </w:rPr>
        <w:t xml:space="preserve"> </w:t>
      </w:r>
      <w:proofErr w:type="spellStart"/>
      <w:r w:rsidRPr="00843600">
        <w:rPr>
          <w:sz w:val="24"/>
          <w:szCs w:val="24"/>
        </w:rPr>
        <w:t>daun</w:t>
      </w:r>
      <w:proofErr w:type="spellEnd"/>
      <w:r w:rsidRPr="00843600">
        <w:rPr>
          <w:sz w:val="24"/>
          <w:szCs w:val="24"/>
        </w:rPr>
        <w:t xml:space="preserve"> mint.</w:t>
      </w:r>
    </w:p>
    <w:p w14:paraId="2A2F53C0" w14:textId="00E28CD0" w:rsidR="004A3AFD" w:rsidRDefault="00213EDA" w:rsidP="00843600">
      <w:pPr>
        <w:numPr>
          <w:ilvl w:val="0"/>
          <w:numId w:val="11"/>
        </w:numPr>
        <w:spacing w:line="276" w:lineRule="auto"/>
        <w:rPr>
          <w:sz w:val="24"/>
          <w:szCs w:val="24"/>
        </w:rPr>
      </w:pPr>
      <w:proofErr w:type="spellStart"/>
      <w:r w:rsidRPr="00843600">
        <w:rPr>
          <w:sz w:val="24"/>
          <w:szCs w:val="24"/>
        </w:rPr>
        <w:t>Dalam</w:t>
      </w:r>
      <w:proofErr w:type="spellEnd"/>
      <w:r w:rsidRPr="00843600">
        <w:rPr>
          <w:sz w:val="24"/>
          <w:szCs w:val="24"/>
        </w:rPr>
        <w:t xml:space="preserve">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ini</w:t>
      </w:r>
      <w:proofErr w:type="spellEnd"/>
      <w:r w:rsidRPr="00843600">
        <w:rPr>
          <w:sz w:val="24"/>
          <w:szCs w:val="24"/>
        </w:rPr>
        <w:t xml:space="preserve"> </w:t>
      </w:r>
      <w:proofErr w:type="spellStart"/>
      <w:r w:rsidRPr="00843600">
        <w:rPr>
          <w:sz w:val="24"/>
          <w:szCs w:val="24"/>
        </w:rPr>
        <w:t>dilakukan</w:t>
      </w:r>
      <w:proofErr w:type="spellEnd"/>
      <w:r w:rsidRPr="00843600">
        <w:rPr>
          <w:sz w:val="24"/>
          <w:szCs w:val="24"/>
        </w:rPr>
        <w:t xml:space="preserve"> juga </w:t>
      </w:r>
      <w:proofErr w:type="spellStart"/>
      <w:r w:rsidRPr="00843600">
        <w:rPr>
          <w:sz w:val="24"/>
          <w:szCs w:val="24"/>
        </w:rPr>
        <w:t>pelatihan</w:t>
      </w:r>
      <w:proofErr w:type="spellEnd"/>
      <w:r w:rsidRPr="00843600">
        <w:rPr>
          <w:sz w:val="24"/>
          <w:szCs w:val="24"/>
        </w:rPr>
        <w:t xml:space="preserve"> </w:t>
      </w:r>
      <w:proofErr w:type="spellStart"/>
      <w:r w:rsidRPr="00843600">
        <w:rPr>
          <w:sz w:val="24"/>
          <w:szCs w:val="24"/>
        </w:rPr>
        <w:t>memasarkan</w:t>
      </w:r>
      <w:proofErr w:type="spellEnd"/>
      <w:r w:rsidRPr="00843600">
        <w:rPr>
          <w:sz w:val="24"/>
          <w:szCs w:val="24"/>
        </w:rPr>
        <w:t xml:space="preserve"> </w:t>
      </w:r>
      <w:proofErr w:type="spellStart"/>
      <w:r w:rsidRPr="00843600">
        <w:rPr>
          <w:sz w:val="24"/>
          <w:szCs w:val="24"/>
        </w:rPr>
        <w:t>hasil</w:t>
      </w:r>
      <w:proofErr w:type="spellEnd"/>
      <w:r w:rsidRPr="00843600">
        <w:rPr>
          <w:sz w:val="24"/>
          <w:szCs w:val="24"/>
        </w:rPr>
        <w:t xml:space="preserve"> </w:t>
      </w:r>
      <w:proofErr w:type="spellStart"/>
      <w:r w:rsidRPr="00843600">
        <w:rPr>
          <w:sz w:val="24"/>
          <w:szCs w:val="24"/>
        </w:rPr>
        <w:t>produk</w:t>
      </w:r>
      <w:proofErr w:type="spellEnd"/>
      <w:r w:rsidRPr="00843600">
        <w:rPr>
          <w:sz w:val="24"/>
          <w:szCs w:val="24"/>
        </w:rPr>
        <w:t xml:space="preserve"> </w:t>
      </w:r>
      <w:proofErr w:type="spellStart"/>
      <w:r w:rsidRPr="00843600">
        <w:rPr>
          <w:sz w:val="24"/>
          <w:szCs w:val="24"/>
        </w:rPr>
        <w:t>secara</w:t>
      </w:r>
      <w:proofErr w:type="spellEnd"/>
      <w:r w:rsidRPr="00843600">
        <w:rPr>
          <w:sz w:val="24"/>
          <w:szCs w:val="24"/>
        </w:rPr>
        <w:t xml:space="preserve"> </w:t>
      </w:r>
      <w:proofErr w:type="spellStart"/>
      <w:r w:rsidRPr="00843600">
        <w:rPr>
          <w:sz w:val="24"/>
          <w:szCs w:val="24"/>
        </w:rPr>
        <w:t>langsung</w:t>
      </w:r>
      <w:proofErr w:type="spellEnd"/>
      <w:r w:rsidRPr="00843600">
        <w:rPr>
          <w:sz w:val="24"/>
          <w:szCs w:val="24"/>
        </w:rPr>
        <w:t xml:space="preserve"> dan online. </w:t>
      </w:r>
      <w:proofErr w:type="spellStart"/>
      <w:r w:rsidRPr="00843600">
        <w:rPr>
          <w:sz w:val="24"/>
          <w:szCs w:val="24"/>
        </w:rPr>
        <w:t>Kepada</w:t>
      </w:r>
      <w:proofErr w:type="spellEnd"/>
      <w:r w:rsidRPr="00843600">
        <w:rPr>
          <w:sz w:val="24"/>
          <w:szCs w:val="24"/>
        </w:rPr>
        <w:t xml:space="preserve"> para </w:t>
      </w:r>
      <w:proofErr w:type="spellStart"/>
      <w:r w:rsidRPr="00843600">
        <w:rPr>
          <w:sz w:val="24"/>
          <w:szCs w:val="24"/>
        </w:rPr>
        <w:t>peserta</w:t>
      </w:r>
      <w:proofErr w:type="spellEnd"/>
      <w:r w:rsidRPr="00843600">
        <w:rPr>
          <w:sz w:val="24"/>
          <w:szCs w:val="24"/>
        </w:rPr>
        <w:t xml:space="preserve"> </w:t>
      </w:r>
      <w:proofErr w:type="spellStart"/>
      <w:r w:rsidRPr="00843600">
        <w:rPr>
          <w:sz w:val="24"/>
          <w:szCs w:val="24"/>
        </w:rPr>
        <w:t>diperkenalkan</w:t>
      </w:r>
      <w:proofErr w:type="spellEnd"/>
      <w:r w:rsidRPr="00843600">
        <w:rPr>
          <w:sz w:val="24"/>
          <w:szCs w:val="24"/>
        </w:rPr>
        <w:t xml:space="preserve"> </w:t>
      </w:r>
      <w:proofErr w:type="spellStart"/>
      <w:r w:rsidRPr="00843600">
        <w:rPr>
          <w:sz w:val="24"/>
          <w:szCs w:val="24"/>
        </w:rPr>
        <w:t>cara</w:t>
      </w:r>
      <w:proofErr w:type="spellEnd"/>
      <w:r w:rsidRPr="00843600">
        <w:rPr>
          <w:sz w:val="24"/>
          <w:szCs w:val="24"/>
        </w:rPr>
        <w:t xml:space="preserve"> </w:t>
      </w:r>
      <w:proofErr w:type="spellStart"/>
      <w:r w:rsidRPr="00843600">
        <w:rPr>
          <w:sz w:val="24"/>
          <w:szCs w:val="24"/>
        </w:rPr>
        <w:t>menjual</w:t>
      </w:r>
      <w:proofErr w:type="spellEnd"/>
      <w:r w:rsidRPr="00843600">
        <w:rPr>
          <w:sz w:val="24"/>
          <w:szCs w:val="24"/>
        </w:rPr>
        <w:t xml:space="preserve"> </w:t>
      </w:r>
      <w:proofErr w:type="spellStart"/>
      <w:r w:rsidRPr="00843600">
        <w:rPr>
          <w:sz w:val="24"/>
          <w:szCs w:val="24"/>
        </w:rPr>
        <w:t>secara</w:t>
      </w:r>
      <w:proofErr w:type="spellEnd"/>
      <w:r w:rsidRPr="00843600">
        <w:rPr>
          <w:sz w:val="24"/>
          <w:szCs w:val="24"/>
        </w:rPr>
        <w:t xml:space="preserve"> online </w:t>
      </w:r>
      <w:proofErr w:type="spellStart"/>
      <w:r w:rsidRPr="00843600">
        <w:rPr>
          <w:sz w:val="24"/>
          <w:szCs w:val="24"/>
        </w:rPr>
        <w:t>melalui</w:t>
      </w:r>
      <w:proofErr w:type="spellEnd"/>
      <w:r w:rsidRPr="00843600">
        <w:rPr>
          <w:sz w:val="24"/>
          <w:szCs w:val="24"/>
        </w:rPr>
        <w:t xml:space="preserve"> media </w:t>
      </w:r>
      <w:proofErr w:type="spellStart"/>
      <w:r w:rsidRPr="00843600">
        <w:rPr>
          <w:sz w:val="24"/>
          <w:szCs w:val="24"/>
        </w:rPr>
        <w:t>sosial</w:t>
      </w:r>
      <w:proofErr w:type="spellEnd"/>
      <w:r w:rsidRPr="00843600">
        <w:rPr>
          <w:sz w:val="24"/>
          <w:szCs w:val="24"/>
        </w:rPr>
        <w:t xml:space="preserve"> yang </w:t>
      </w:r>
      <w:proofErr w:type="spellStart"/>
      <w:r w:rsidRPr="00843600">
        <w:rPr>
          <w:sz w:val="24"/>
          <w:szCs w:val="24"/>
        </w:rPr>
        <w:t>dimiliki</w:t>
      </w:r>
      <w:proofErr w:type="spellEnd"/>
      <w:r w:rsidRPr="00843600">
        <w:rPr>
          <w:sz w:val="24"/>
          <w:szCs w:val="24"/>
        </w:rPr>
        <w:t xml:space="preserve">, </w:t>
      </w:r>
      <w:proofErr w:type="spellStart"/>
      <w:r w:rsidRPr="00843600">
        <w:rPr>
          <w:sz w:val="24"/>
          <w:szCs w:val="24"/>
        </w:rPr>
        <w:t>seperti</w:t>
      </w:r>
      <w:proofErr w:type="spellEnd"/>
      <w:r w:rsidRPr="00843600">
        <w:rPr>
          <w:sz w:val="24"/>
          <w:szCs w:val="24"/>
        </w:rPr>
        <w:t xml:space="preserve"> </w:t>
      </w:r>
      <w:proofErr w:type="spellStart"/>
      <w:r w:rsidRPr="00843600">
        <w:rPr>
          <w:sz w:val="24"/>
          <w:szCs w:val="24"/>
        </w:rPr>
        <w:t>melalui</w:t>
      </w:r>
      <w:proofErr w:type="spellEnd"/>
      <w:r w:rsidRPr="00843600">
        <w:rPr>
          <w:sz w:val="24"/>
          <w:szCs w:val="24"/>
        </w:rPr>
        <w:t xml:space="preserve"> </w:t>
      </w:r>
      <w:r w:rsidRPr="00843600">
        <w:rPr>
          <w:i/>
          <w:iCs/>
          <w:sz w:val="24"/>
          <w:szCs w:val="24"/>
        </w:rPr>
        <w:t>story</w:t>
      </w:r>
      <w:r w:rsidRPr="00843600">
        <w:rPr>
          <w:sz w:val="24"/>
          <w:szCs w:val="24"/>
        </w:rPr>
        <w:t xml:space="preserve"> WA </w:t>
      </w:r>
      <w:proofErr w:type="spellStart"/>
      <w:r w:rsidRPr="00843600">
        <w:rPr>
          <w:sz w:val="24"/>
          <w:szCs w:val="24"/>
        </w:rPr>
        <w:t>atau</w:t>
      </w:r>
      <w:proofErr w:type="spellEnd"/>
      <w:r w:rsidRPr="00843600">
        <w:rPr>
          <w:sz w:val="24"/>
          <w:szCs w:val="24"/>
        </w:rPr>
        <w:t xml:space="preserve"> </w:t>
      </w:r>
      <w:proofErr w:type="spellStart"/>
      <w:r w:rsidRPr="00843600">
        <w:rPr>
          <w:sz w:val="24"/>
          <w:szCs w:val="24"/>
        </w:rPr>
        <w:t>instagram</w:t>
      </w:r>
      <w:proofErr w:type="spellEnd"/>
      <w:r w:rsidRPr="00843600">
        <w:rPr>
          <w:sz w:val="24"/>
          <w:szCs w:val="24"/>
        </w:rPr>
        <w:t>.</w:t>
      </w:r>
    </w:p>
    <w:p w14:paraId="4842DB2E" w14:textId="47DF4F20" w:rsidR="0085219A" w:rsidRPr="00843600" w:rsidRDefault="0085219A" w:rsidP="0085219A">
      <w:pPr>
        <w:spacing w:line="276" w:lineRule="auto"/>
        <w:ind w:left="360" w:firstLine="0"/>
        <w:rPr>
          <w:sz w:val="24"/>
          <w:szCs w:val="24"/>
        </w:rPr>
      </w:pPr>
      <w:proofErr w:type="spellStart"/>
      <w:r>
        <w:rPr>
          <w:sz w:val="24"/>
          <w:szCs w:val="24"/>
        </w:rPr>
        <w:t>Seluruh</w:t>
      </w:r>
      <w:proofErr w:type="spellEnd"/>
      <w:r>
        <w:rPr>
          <w:sz w:val="24"/>
          <w:szCs w:val="24"/>
        </w:rPr>
        <w:t xml:space="preserve"> </w:t>
      </w:r>
      <w:proofErr w:type="spellStart"/>
      <w:r>
        <w:rPr>
          <w:sz w:val="24"/>
          <w:szCs w:val="24"/>
        </w:rPr>
        <w:t>rangkaian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didokumentasikan</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tautan</w:t>
      </w:r>
      <w:proofErr w:type="spellEnd"/>
      <w:r>
        <w:rPr>
          <w:sz w:val="24"/>
          <w:szCs w:val="24"/>
        </w:rPr>
        <w:t xml:space="preserve"> </w:t>
      </w:r>
      <w:proofErr w:type="spellStart"/>
      <w:proofErr w:type="gramStart"/>
      <w:r>
        <w:rPr>
          <w:sz w:val="24"/>
          <w:szCs w:val="24"/>
        </w:rPr>
        <w:t>berikut</w:t>
      </w:r>
      <w:proofErr w:type="spellEnd"/>
      <w:r>
        <w:rPr>
          <w:sz w:val="24"/>
          <w:szCs w:val="24"/>
        </w:rPr>
        <w:t xml:space="preserve"> :</w:t>
      </w:r>
      <w:proofErr w:type="gramEnd"/>
      <w:r>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53"/>
      </w:tblGrid>
      <w:tr w:rsidR="00DF42F0" w14:paraId="1E0CA35C" w14:textId="77777777" w:rsidTr="00843600">
        <w:tc>
          <w:tcPr>
            <w:tcW w:w="4787" w:type="dxa"/>
          </w:tcPr>
          <w:p w14:paraId="38D5A289" w14:textId="3D2CD0F3" w:rsidR="00DF42F0" w:rsidRDefault="00462291" w:rsidP="004A3AFD">
            <w:pPr>
              <w:ind w:firstLine="0"/>
            </w:pPr>
            <w:r>
              <w:rPr>
                <w:noProof/>
              </w:rPr>
              <mc:AlternateContent>
                <mc:Choice Requires="wps">
                  <w:drawing>
                    <wp:anchor distT="0" distB="0" distL="114300" distR="114300" simplePos="0" relativeHeight="251663360" behindDoc="0" locked="0" layoutInCell="1" allowOverlap="1" wp14:anchorId="7B58BE9C" wp14:editId="76E71D97">
                      <wp:simplePos x="0" y="0"/>
                      <wp:positionH relativeFrom="column">
                        <wp:posOffset>3922</wp:posOffset>
                      </wp:positionH>
                      <wp:positionV relativeFrom="paragraph">
                        <wp:posOffset>2350254</wp:posOffset>
                      </wp:positionV>
                      <wp:extent cx="391885" cy="371740"/>
                      <wp:effectExtent l="0" t="0" r="27305" b="28575"/>
                      <wp:wrapNone/>
                      <wp:docPr id="4" name="Rectangle 4"/>
                      <wp:cNvGraphicFramePr/>
                      <a:graphic xmlns:a="http://schemas.openxmlformats.org/drawingml/2006/main">
                        <a:graphicData uri="http://schemas.microsoft.com/office/word/2010/wordprocessingShape">
                          <wps:wsp>
                            <wps:cNvSpPr/>
                            <wps:spPr>
                              <a:xfrm>
                                <a:off x="0" y="0"/>
                                <a:ext cx="391885" cy="371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F07A1" w14:textId="23FA100B" w:rsidR="00462291" w:rsidRDefault="00462291" w:rsidP="00462291">
                                  <w:pPr>
                                    <w:ind w:firstLine="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BE9C" id="Rectangle 4" o:spid="_x0000_s1029" style="position:absolute;left:0;text-align:left;margin-left:.3pt;margin-top:185.05pt;width:30.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" fillcolor="white [3212]" strokecolor="black [3213]" strokeweight="1pt">
                      <v:textbox>
                        <w:txbxContent>
                          <w:p w14:paraId="556F07A1" w14:textId="23FA100B" w:rsidR="00462291" w:rsidRDefault="00462291" w:rsidP="00462291">
                            <w:pPr>
                              <w:ind w:firstLine="0"/>
                              <w:jc w:val="center"/>
                            </w:pPr>
                            <w:r>
                              <w:t>A</w:t>
                            </w:r>
                          </w:p>
                        </w:txbxContent>
                      </v:textbox>
                    </v:rect>
                  </w:pict>
                </mc:Fallback>
              </mc:AlternateContent>
            </w:r>
            <w:r w:rsidR="00DF42F0">
              <w:rPr>
                <w:noProof/>
              </w:rPr>
              <w:drawing>
                <wp:inline distT="0" distB="0" distL="0" distR="0" wp14:anchorId="1222E4E8" wp14:editId="3802346A">
                  <wp:extent cx="2133600" cy="2726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20 (1).jpeg"/>
                          <pic:cNvPicPr/>
                        </pic:nvPicPr>
                        <pic:blipFill rotWithShape="1">
                          <a:blip r:embed="rId21" cstate="print">
                            <a:extLst>
                              <a:ext uri="{28A0092B-C50C-407E-A947-70E740481C1C}">
                                <a14:useLocalDpi xmlns:a14="http://schemas.microsoft.com/office/drawing/2010/main" val="0"/>
                              </a:ext>
                            </a:extLst>
                          </a:blip>
                          <a:srcRect l="13703" t="15100" r="14205" b="15812"/>
                          <a:stretch/>
                        </pic:blipFill>
                        <pic:spPr bwMode="auto">
                          <a:xfrm>
                            <a:off x="0" y="0"/>
                            <a:ext cx="2137524" cy="2731254"/>
                          </a:xfrm>
                          <a:prstGeom prst="rect">
                            <a:avLst/>
                          </a:prstGeom>
                          <a:ln>
                            <a:noFill/>
                          </a:ln>
                          <a:extLst>
                            <a:ext uri="{53640926-AAD7-44D8-BBD7-CCE9431645EC}">
                              <a14:shadowObscured xmlns:a14="http://schemas.microsoft.com/office/drawing/2010/main"/>
                            </a:ext>
                          </a:extLst>
                        </pic:spPr>
                      </pic:pic>
                    </a:graphicData>
                  </a:graphic>
                </wp:inline>
              </w:drawing>
            </w:r>
          </w:p>
        </w:tc>
        <w:tc>
          <w:tcPr>
            <w:tcW w:w="4787" w:type="dxa"/>
          </w:tcPr>
          <w:p w14:paraId="76C927E6" w14:textId="55180EB6" w:rsidR="00DF42F0" w:rsidRDefault="00462291" w:rsidP="004A3AFD">
            <w:pPr>
              <w:ind w:firstLine="0"/>
            </w:pPr>
            <w:r>
              <w:rPr>
                <w:noProof/>
              </w:rPr>
              <mc:AlternateContent>
                <mc:Choice Requires="wps">
                  <w:drawing>
                    <wp:anchor distT="0" distB="0" distL="114300" distR="114300" simplePos="0" relativeHeight="251664384" behindDoc="0" locked="0" layoutInCell="1" allowOverlap="1" wp14:anchorId="16F9331D" wp14:editId="22C86D3F">
                      <wp:simplePos x="0" y="0"/>
                      <wp:positionH relativeFrom="column">
                        <wp:posOffset>166</wp:posOffset>
                      </wp:positionH>
                      <wp:positionV relativeFrom="paragraph">
                        <wp:posOffset>2350254</wp:posOffset>
                      </wp:positionV>
                      <wp:extent cx="401935" cy="371328"/>
                      <wp:effectExtent l="0" t="0" r="17780" b="10160"/>
                      <wp:wrapNone/>
                      <wp:docPr id="7" name="Rectangle 7"/>
                      <wp:cNvGraphicFramePr/>
                      <a:graphic xmlns:a="http://schemas.openxmlformats.org/drawingml/2006/main">
                        <a:graphicData uri="http://schemas.microsoft.com/office/word/2010/wordprocessingShape">
                          <wps:wsp>
                            <wps:cNvSpPr/>
                            <wps:spPr>
                              <a:xfrm>
                                <a:off x="0" y="0"/>
                                <a:ext cx="401935" cy="37132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1535B5" w14:textId="34395B00" w:rsidR="00462291" w:rsidRDefault="00462291" w:rsidP="00462291">
                                  <w:pPr>
                                    <w:ind w:firstLine="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9331D" id="Rectangle 7" o:spid="_x0000_s1030" style="position:absolute;left:0;text-align:left;margin-left:0;margin-top:185.05pt;width:31.6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" fillcolor="white [3212]" strokecolor="#1f3763 [1604]" strokeweight="1pt">
                      <v:textbox>
                        <w:txbxContent>
                          <w:p w14:paraId="251535B5" w14:textId="34395B00" w:rsidR="00462291" w:rsidRDefault="00462291" w:rsidP="00462291">
                            <w:pPr>
                              <w:ind w:firstLine="0"/>
                              <w:jc w:val="center"/>
                            </w:pPr>
                            <w:r>
                              <w:t>C</w:t>
                            </w:r>
                          </w:p>
                        </w:txbxContent>
                      </v:textbox>
                    </v:rect>
                  </w:pict>
                </mc:Fallback>
              </mc:AlternateContent>
            </w:r>
            <w:r w:rsidR="008672A7">
              <w:rPr>
                <w:noProof/>
              </w:rPr>
              <w:drawing>
                <wp:inline distT="0" distB="0" distL="0" distR="0" wp14:anchorId="54E74F97" wp14:editId="289829BC">
                  <wp:extent cx="3650088" cy="273191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07 at 08.13.2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62163" cy="2740949"/>
                          </a:xfrm>
                          <a:prstGeom prst="rect">
                            <a:avLst/>
                          </a:prstGeom>
                        </pic:spPr>
                      </pic:pic>
                    </a:graphicData>
                  </a:graphic>
                </wp:inline>
              </w:drawing>
            </w:r>
          </w:p>
        </w:tc>
      </w:tr>
    </w:tbl>
    <w:p w14:paraId="3D00F044" w14:textId="1E85374D" w:rsidR="00DF42F0" w:rsidRPr="00843600" w:rsidRDefault="00843600" w:rsidP="00843600">
      <w:pPr>
        <w:spacing w:line="276" w:lineRule="auto"/>
        <w:ind w:firstLine="0"/>
        <w:rPr>
          <w:sz w:val="24"/>
          <w:szCs w:val="24"/>
        </w:rPr>
      </w:pPr>
      <w:r w:rsidRPr="00843600">
        <w:rPr>
          <w:sz w:val="24"/>
          <w:szCs w:val="24"/>
        </w:rPr>
        <w:t xml:space="preserve">Gambar 4. (A) Salah </w:t>
      </w:r>
      <w:proofErr w:type="spellStart"/>
      <w:r w:rsidRPr="00843600">
        <w:rPr>
          <w:sz w:val="24"/>
          <w:szCs w:val="24"/>
        </w:rPr>
        <w:t>satu</w:t>
      </w:r>
      <w:proofErr w:type="spellEnd"/>
      <w:r w:rsidRPr="00843600">
        <w:rPr>
          <w:sz w:val="24"/>
          <w:szCs w:val="24"/>
        </w:rPr>
        <w:t xml:space="preserve"> </w:t>
      </w:r>
      <w:proofErr w:type="spellStart"/>
      <w:r w:rsidRPr="00843600">
        <w:rPr>
          <w:sz w:val="24"/>
          <w:szCs w:val="24"/>
        </w:rPr>
        <w:t>contoh</w:t>
      </w:r>
      <w:proofErr w:type="spellEnd"/>
      <w:r w:rsidRPr="00843600">
        <w:rPr>
          <w:sz w:val="24"/>
          <w:szCs w:val="24"/>
        </w:rPr>
        <w:t xml:space="preserve"> </w:t>
      </w:r>
      <w:proofErr w:type="spellStart"/>
      <w:r w:rsidRPr="00843600">
        <w:rPr>
          <w:sz w:val="24"/>
          <w:szCs w:val="24"/>
        </w:rPr>
        <w:t>sabun</w:t>
      </w:r>
      <w:proofErr w:type="spellEnd"/>
      <w:r w:rsidRPr="00843600">
        <w:rPr>
          <w:sz w:val="24"/>
          <w:szCs w:val="24"/>
        </w:rPr>
        <w:t xml:space="preserve"> </w:t>
      </w:r>
      <w:proofErr w:type="spellStart"/>
      <w:r w:rsidRPr="00843600">
        <w:rPr>
          <w:sz w:val="24"/>
          <w:szCs w:val="24"/>
        </w:rPr>
        <w:t>hasil</w:t>
      </w:r>
      <w:proofErr w:type="spellEnd"/>
      <w:r w:rsidRPr="00843600">
        <w:rPr>
          <w:sz w:val="24"/>
          <w:szCs w:val="24"/>
        </w:rPr>
        <w:t xml:space="preserve"> </w:t>
      </w:r>
      <w:proofErr w:type="spellStart"/>
      <w:r w:rsidRPr="00843600">
        <w:rPr>
          <w:sz w:val="24"/>
          <w:szCs w:val="24"/>
        </w:rPr>
        <w:t>karya</w:t>
      </w:r>
      <w:proofErr w:type="spellEnd"/>
      <w:r w:rsidRPr="00843600">
        <w:rPr>
          <w:sz w:val="24"/>
          <w:szCs w:val="24"/>
        </w:rPr>
        <w:t xml:space="preserve"> </w:t>
      </w:r>
      <w:proofErr w:type="spellStart"/>
      <w:r w:rsidRPr="00843600">
        <w:rPr>
          <w:sz w:val="24"/>
          <w:szCs w:val="24"/>
        </w:rPr>
        <w:t>masyarakat</w:t>
      </w:r>
      <w:proofErr w:type="spellEnd"/>
      <w:r w:rsidRPr="00843600">
        <w:rPr>
          <w:sz w:val="24"/>
          <w:szCs w:val="24"/>
        </w:rPr>
        <w:t xml:space="preserve"> </w:t>
      </w:r>
      <w:proofErr w:type="spellStart"/>
      <w:r w:rsidRPr="00843600">
        <w:rPr>
          <w:sz w:val="24"/>
          <w:szCs w:val="24"/>
        </w:rPr>
        <w:t>Kelurahan</w:t>
      </w:r>
      <w:proofErr w:type="spellEnd"/>
      <w:r w:rsidRPr="00843600">
        <w:rPr>
          <w:sz w:val="24"/>
          <w:szCs w:val="24"/>
        </w:rPr>
        <w:t xml:space="preserve"> </w:t>
      </w:r>
      <w:proofErr w:type="spellStart"/>
      <w:r w:rsidRPr="00843600">
        <w:rPr>
          <w:sz w:val="24"/>
          <w:szCs w:val="24"/>
        </w:rPr>
        <w:t>Dasan</w:t>
      </w:r>
      <w:proofErr w:type="spellEnd"/>
      <w:r w:rsidRPr="00843600">
        <w:rPr>
          <w:sz w:val="24"/>
          <w:szCs w:val="24"/>
        </w:rPr>
        <w:t xml:space="preserve"> </w:t>
      </w:r>
      <w:proofErr w:type="spellStart"/>
      <w:r w:rsidRPr="00843600">
        <w:rPr>
          <w:sz w:val="24"/>
          <w:szCs w:val="24"/>
        </w:rPr>
        <w:t>Cermen</w:t>
      </w:r>
      <w:proofErr w:type="spellEnd"/>
      <w:r w:rsidRPr="00843600">
        <w:rPr>
          <w:sz w:val="24"/>
          <w:szCs w:val="24"/>
        </w:rPr>
        <w:t xml:space="preserve"> Asri; (B) </w:t>
      </w:r>
      <w:proofErr w:type="spellStart"/>
      <w:r w:rsidRPr="00843600">
        <w:rPr>
          <w:sz w:val="24"/>
          <w:szCs w:val="24"/>
        </w:rPr>
        <w:t>Evaluasi</w:t>
      </w:r>
      <w:proofErr w:type="spellEnd"/>
      <w:r w:rsidRPr="00843600">
        <w:rPr>
          <w:sz w:val="24"/>
          <w:szCs w:val="24"/>
        </w:rPr>
        <w:t xml:space="preserve"> </w:t>
      </w:r>
      <w:proofErr w:type="spellStart"/>
      <w:r w:rsidRPr="00843600">
        <w:rPr>
          <w:sz w:val="24"/>
          <w:szCs w:val="24"/>
        </w:rPr>
        <w:t>kegiatan</w:t>
      </w:r>
      <w:proofErr w:type="spellEnd"/>
      <w:r w:rsidRPr="00843600">
        <w:rPr>
          <w:sz w:val="24"/>
          <w:szCs w:val="24"/>
        </w:rPr>
        <w:t xml:space="preserve"> </w:t>
      </w:r>
      <w:proofErr w:type="spellStart"/>
      <w:r w:rsidR="00D01212">
        <w:rPr>
          <w:sz w:val="24"/>
          <w:szCs w:val="24"/>
        </w:rPr>
        <w:t>pengabdian</w:t>
      </w:r>
      <w:proofErr w:type="spellEnd"/>
      <w:r w:rsidR="00D01212">
        <w:rPr>
          <w:sz w:val="24"/>
          <w:szCs w:val="24"/>
        </w:rPr>
        <w:t xml:space="preserve"> </w:t>
      </w:r>
      <w:proofErr w:type="spellStart"/>
      <w:r w:rsidR="00D01212">
        <w:rPr>
          <w:sz w:val="24"/>
          <w:szCs w:val="24"/>
        </w:rPr>
        <w:t>masyarakat</w:t>
      </w:r>
      <w:proofErr w:type="spellEnd"/>
      <w:r w:rsidR="00D01212">
        <w:rPr>
          <w:sz w:val="24"/>
          <w:szCs w:val="24"/>
        </w:rPr>
        <w:t xml:space="preserve"> (</w:t>
      </w:r>
      <w:proofErr w:type="spellStart"/>
      <w:r w:rsidR="00D01212">
        <w:rPr>
          <w:sz w:val="24"/>
          <w:szCs w:val="24"/>
        </w:rPr>
        <w:t>dok.pribadi</w:t>
      </w:r>
      <w:proofErr w:type="spellEnd"/>
      <w:r w:rsidR="00D01212">
        <w:rPr>
          <w:sz w:val="24"/>
          <w:szCs w:val="24"/>
        </w:rPr>
        <w:t>)</w:t>
      </w:r>
    </w:p>
    <w:p w14:paraId="42B8ED2B" w14:textId="7233A0A8" w:rsidR="000436E3" w:rsidRPr="0002482B" w:rsidRDefault="004A3AFD" w:rsidP="008672A7">
      <w:pPr>
        <w:ind w:firstLine="0"/>
        <w:rPr>
          <w:sz w:val="24"/>
          <w:szCs w:val="24"/>
        </w:rPr>
      </w:pPr>
      <w:r>
        <w:t xml:space="preserve"> </w:t>
      </w:r>
    </w:p>
    <w:p w14:paraId="26F3EC8B" w14:textId="5D1315A1" w:rsidR="00416B10" w:rsidRDefault="007E02BF" w:rsidP="00945284">
      <w:pPr>
        <w:pStyle w:val="Heading3"/>
        <w:spacing w:before="360" w:line="276" w:lineRule="auto"/>
        <w:ind w:hanging="720"/>
        <w:rPr>
          <w:sz w:val="24"/>
          <w:szCs w:val="24"/>
        </w:rPr>
      </w:pPr>
      <w:r w:rsidRPr="0002482B">
        <w:rPr>
          <w:smallCaps/>
          <w:sz w:val="24"/>
          <w:szCs w:val="24"/>
        </w:rPr>
        <w:t>KESIMPULAN</w:t>
      </w:r>
    </w:p>
    <w:p w14:paraId="566B696C" w14:textId="1AADF63E" w:rsidR="00462291" w:rsidRDefault="008C2ACD" w:rsidP="00462291">
      <w:pPr>
        <w:widowControl/>
        <w:spacing w:line="276" w:lineRule="auto"/>
        <w:ind w:firstLine="720"/>
        <w:rPr>
          <w:sz w:val="24"/>
          <w:szCs w:val="24"/>
        </w:rPr>
      </w:pPr>
      <w:r w:rsidRPr="003619A3">
        <w:rPr>
          <w:rFonts w:eastAsia="Calibri" w:cs="Arial"/>
          <w:color w:val="auto"/>
          <w:sz w:val="24"/>
          <w:szCs w:val="24"/>
        </w:rPr>
        <w:t xml:space="preserve">Telah </w:t>
      </w:r>
      <w:proofErr w:type="spellStart"/>
      <w:r w:rsidRPr="003619A3">
        <w:rPr>
          <w:rFonts w:eastAsia="Calibri" w:cs="Arial"/>
          <w:color w:val="auto"/>
          <w:sz w:val="24"/>
          <w:szCs w:val="24"/>
        </w:rPr>
        <w:t>dilakukan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penyuluhan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pelatihan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pendampingan</w:t>
      </w:r>
      <w:proofErr w:type="spellEnd"/>
      <w:r w:rsidRPr="003619A3">
        <w:rPr>
          <w:rFonts w:eastAsia="Calibri" w:cs="Arial"/>
          <w:color w:val="auto"/>
          <w:sz w:val="24"/>
          <w:szCs w:val="24"/>
        </w:rPr>
        <w:t xml:space="preserve"> dan </w:t>
      </w:r>
      <w:proofErr w:type="spellStart"/>
      <w:r w:rsidRPr="003619A3">
        <w:rPr>
          <w:rFonts w:eastAsia="Calibri" w:cs="Arial"/>
          <w:color w:val="auto"/>
          <w:sz w:val="24"/>
          <w:szCs w:val="24"/>
        </w:rPr>
        <w:t>evaluasi</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kegiatan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pengabdian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kepada</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masyarakat</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sehingga</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dapat</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disimpulkan</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bahwa</w:t>
      </w:r>
      <w:proofErr w:type="spellEnd"/>
      <w:r w:rsidRPr="003619A3">
        <w:rPr>
          <w:rFonts w:eastAsia="Calibri" w:cs="Arial"/>
          <w:color w:val="auto"/>
          <w:sz w:val="24"/>
          <w:szCs w:val="24"/>
        </w:rPr>
        <w:t xml:space="preserve"> </w:t>
      </w:r>
      <w:proofErr w:type="spellStart"/>
      <w:r w:rsidRPr="003619A3">
        <w:rPr>
          <w:rFonts w:eastAsia="Calibri" w:cs="Arial"/>
          <w:color w:val="auto"/>
          <w:sz w:val="24"/>
          <w:szCs w:val="24"/>
        </w:rPr>
        <w:t>p</w:t>
      </w:r>
      <w:r w:rsidRPr="003619A3">
        <w:rPr>
          <w:rFonts w:eastAsia="Arial"/>
          <w:bCs/>
          <w:color w:val="auto"/>
          <w:sz w:val="24"/>
          <w:szCs w:val="24"/>
        </w:rPr>
        <w:t>eningkatan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keterampilan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peserta</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tentang</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pemanfaatan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Lidah</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Buaya</w:t>
      </w:r>
      <w:proofErr w:type="spellEnd"/>
      <w:r w:rsidRPr="003619A3">
        <w:rPr>
          <w:rFonts w:eastAsia="Arial"/>
          <w:bCs/>
          <w:color w:val="auto"/>
          <w:sz w:val="24"/>
          <w:szCs w:val="24"/>
        </w:rPr>
        <w:t xml:space="preserve"> dan </w:t>
      </w:r>
      <w:proofErr w:type="spellStart"/>
      <w:r w:rsidRPr="003619A3">
        <w:rPr>
          <w:rFonts w:eastAsia="Arial"/>
          <w:bCs/>
          <w:color w:val="auto"/>
          <w:sz w:val="24"/>
          <w:szCs w:val="24"/>
        </w:rPr>
        <w:t>Daun</w:t>
      </w:r>
      <w:proofErr w:type="spellEnd"/>
      <w:r w:rsidRPr="003619A3">
        <w:rPr>
          <w:rFonts w:eastAsia="Arial"/>
          <w:bCs/>
          <w:color w:val="auto"/>
          <w:sz w:val="24"/>
          <w:szCs w:val="24"/>
        </w:rPr>
        <w:t xml:space="preserve"> Mint </w:t>
      </w:r>
      <w:proofErr w:type="spellStart"/>
      <w:r w:rsidRPr="003619A3">
        <w:rPr>
          <w:rFonts w:eastAsia="Arial"/>
          <w:bCs/>
          <w:color w:val="auto"/>
          <w:sz w:val="24"/>
          <w:szCs w:val="24"/>
        </w:rPr>
        <w:t>sebagai</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bahan-bahan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alami</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untuk</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pembuatan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sabun</w:t>
      </w:r>
      <w:proofErr w:type="spellEnd"/>
      <w:r w:rsidRPr="003619A3">
        <w:rPr>
          <w:rFonts w:eastAsia="Arial"/>
          <w:bCs/>
          <w:color w:val="auto"/>
          <w:sz w:val="24"/>
          <w:szCs w:val="24"/>
        </w:rPr>
        <w:t xml:space="preserve"> anti </w:t>
      </w:r>
      <w:proofErr w:type="spellStart"/>
      <w:r w:rsidRPr="003619A3">
        <w:rPr>
          <w:rFonts w:eastAsia="Arial"/>
          <w:bCs/>
          <w:color w:val="auto"/>
          <w:sz w:val="24"/>
          <w:szCs w:val="24"/>
        </w:rPr>
        <w:t>septik</w:t>
      </w:r>
      <w:proofErr w:type="spellEnd"/>
      <w:r w:rsidRPr="003619A3">
        <w:rPr>
          <w:rFonts w:eastAsia="Arial"/>
          <w:bCs/>
          <w:color w:val="auto"/>
          <w:sz w:val="24"/>
          <w:szCs w:val="24"/>
        </w:rPr>
        <w:t>.</w:t>
      </w:r>
      <w:r w:rsidRPr="003619A3">
        <w:rPr>
          <w:rFonts w:eastAsia="Calibri" w:cs="Arial"/>
          <w:color w:val="auto"/>
          <w:sz w:val="24"/>
          <w:szCs w:val="24"/>
        </w:rPr>
        <w:t xml:space="preserve"> </w:t>
      </w:r>
      <w:r w:rsidRPr="003619A3">
        <w:rPr>
          <w:rFonts w:eastAsia="Arial"/>
          <w:bCs/>
          <w:color w:val="auto"/>
          <w:sz w:val="24"/>
          <w:szCs w:val="24"/>
        </w:rPr>
        <w:t xml:space="preserve">Hasil </w:t>
      </w:r>
      <w:proofErr w:type="spellStart"/>
      <w:r w:rsidRPr="003619A3">
        <w:rPr>
          <w:rFonts w:eastAsia="Arial"/>
          <w:bCs/>
          <w:color w:val="auto"/>
          <w:sz w:val="24"/>
          <w:szCs w:val="24"/>
        </w:rPr>
        <w:t>evaluasi</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kegiatan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diperlukan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menggunakan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bahan-bahan</w:t>
      </w:r>
      <w:proofErr w:type="spellEnd"/>
      <w:r w:rsidRPr="003619A3">
        <w:rPr>
          <w:rFonts w:eastAsia="Arial"/>
          <w:bCs/>
          <w:color w:val="auto"/>
          <w:sz w:val="24"/>
          <w:szCs w:val="24"/>
        </w:rPr>
        <w:t xml:space="preserve"> yang </w:t>
      </w:r>
      <w:proofErr w:type="spellStart"/>
      <w:r w:rsidRPr="003619A3">
        <w:rPr>
          <w:rFonts w:eastAsia="Arial"/>
          <w:bCs/>
          <w:color w:val="auto"/>
          <w:sz w:val="24"/>
          <w:szCs w:val="24"/>
        </w:rPr>
        <w:t>mudah</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didapatkan</w:t>
      </w:r>
      <w:proofErr w:type="spellEnd"/>
      <w:r w:rsidRPr="003619A3">
        <w:rPr>
          <w:rFonts w:eastAsia="Arial"/>
          <w:bCs/>
          <w:color w:val="auto"/>
          <w:sz w:val="24"/>
          <w:szCs w:val="24"/>
        </w:rPr>
        <w:t xml:space="preserve"> di </w:t>
      </w:r>
      <w:proofErr w:type="spellStart"/>
      <w:r w:rsidRPr="003619A3">
        <w:rPr>
          <w:rFonts w:eastAsia="Arial"/>
          <w:bCs/>
          <w:color w:val="auto"/>
          <w:sz w:val="24"/>
          <w:szCs w:val="24"/>
        </w:rPr>
        <w:t>lingkungan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masyarakat</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setempat</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keseragaman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prosedur</w:t>
      </w:r>
      <w:proofErr w:type="spellEnd"/>
      <w:r w:rsidRPr="003619A3">
        <w:rPr>
          <w:rFonts w:eastAsia="Arial"/>
          <w:bCs/>
          <w:color w:val="auto"/>
          <w:sz w:val="24"/>
          <w:szCs w:val="24"/>
        </w:rPr>
        <w:t xml:space="preserve"> dan </w:t>
      </w:r>
      <w:proofErr w:type="spellStart"/>
      <w:r w:rsidRPr="003619A3">
        <w:rPr>
          <w:rFonts w:eastAsia="Arial"/>
          <w:bCs/>
          <w:color w:val="auto"/>
          <w:sz w:val="24"/>
          <w:szCs w:val="24"/>
        </w:rPr>
        <w:t>komposisi</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sabun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serta</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diperlukan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pelatihan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pemasaran</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produk</w:t>
      </w:r>
      <w:proofErr w:type="spellEnd"/>
      <w:r w:rsidRPr="003619A3">
        <w:rPr>
          <w:rFonts w:eastAsia="Arial"/>
          <w:bCs/>
          <w:color w:val="auto"/>
          <w:sz w:val="24"/>
          <w:szCs w:val="24"/>
        </w:rPr>
        <w:t xml:space="preserve"> </w:t>
      </w:r>
      <w:proofErr w:type="spellStart"/>
      <w:r w:rsidRPr="003619A3">
        <w:rPr>
          <w:rFonts w:eastAsia="Arial"/>
          <w:bCs/>
          <w:color w:val="auto"/>
          <w:sz w:val="24"/>
          <w:szCs w:val="24"/>
        </w:rPr>
        <w:t>secara</w:t>
      </w:r>
      <w:proofErr w:type="spellEnd"/>
      <w:r w:rsidRPr="003619A3">
        <w:rPr>
          <w:rFonts w:eastAsia="Arial"/>
          <w:bCs/>
          <w:color w:val="auto"/>
          <w:sz w:val="24"/>
          <w:szCs w:val="24"/>
        </w:rPr>
        <w:t xml:space="preserve"> online.</w:t>
      </w:r>
      <w:r w:rsidR="003619A3" w:rsidRPr="003619A3">
        <w:rPr>
          <w:rFonts w:eastAsia="Arial"/>
          <w:bCs/>
          <w:color w:val="auto"/>
          <w:sz w:val="24"/>
          <w:szCs w:val="24"/>
        </w:rPr>
        <w:t xml:space="preserve"> </w:t>
      </w:r>
      <w:proofErr w:type="spellStart"/>
      <w:r w:rsidR="003619A3" w:rsidRPr="003619A3">
        <w:rPr>
          <w:sz w:val="24"/>
          <w:szCs w:val="24"/>
        </w:rPr>
        <w:t>Dalam</w:t>
      </w:r>
      <w:proofErr w:type="spellEnd"/>
      <w:r w:rsidR="003619A3" w:rsidRPr="003619A3">
        <w:rPr>
          <w:sz w:val="24"/>
          <w:szCs w:val="24"/>
        </w:rPr>
        <w:t xml:space="preserve"> </w:t>
      </w:r>
      <w:proofErr w:type="spellStart"/>
      <w:r w:rsidR="003619A3" w:rsidRPr="003619A3">
        <w:rPr>
          <w:sz w:val="24"/>
          <w:szCs w:val="24"/>
        </w:rPr>
        <w:t>pelaksanaan</w:t>
      </w:r>
      <w:proofErr w:type="spellEnd"/>
      <w:r w:rsidR="003619A3" w:rsidRPr="003619A3">
        <w:rPr>
          <w:sz w:val="24"/>
          <w:szCs w:val="24"/>
        </w:rPr>
        <w:t xml:space="preserve"> </w:t>
      </w:r>
      <w:proofErr w:type="spellStart"/>
      <w:r w:rsidR="003619A3" w:rsidRPr="003619A3">
        <w:rPr>
          <w:sz w:val="24"/>
          <w:szCs w:val="24"/>
        </w:rPr>
        <w:t>kegiatan</w:t>
      </w:r>
      <w:proofErr w:type="spellEnd"/>
      <w:r w:rsidR="003619A3" w:rsidRPr="003619A3">
        <w:rPr>
          <w:sz w:val="24"/>
          <w:szCs w:val="24"/>
        </w:rPr>
        <w:t xml:space="preserve"> </w:t>
      </w:r>
      <w:proofErr w:type="spellStart"/>
      <w:r w:rsidR="003619A3" w:rsidRPr="003619A3">
        <w:rPr>
          <w:sz w:val="24"/>
          <w:szCs w:val="24"/>
        </w:rPr>
        <w:t>penyuluhan</w:t>
      </w:r>
      <w:proofErr w:type="spellEnd"/>
      <w:r w:rsidR="003619A3" w:rsidRPr="003619A3">
        <w:rPr>
          <w:sz w:val="24"/>
          <w:szCs w:val="24"/>
        </w:rPr>
        <w:t xml:space="preserve"> pada </w:t>
      </w:r>
      <w:proofErr w:type="spellStart"/>
      <w:r w:rsidR="003619A3" w:rsidRPr="003619A3">
        <w:rPr>
          <w:sz w:val="24"/>
          <w:szCs w:val="24"/>
        </w:rPr>
        <w:t>saat</w:t>
      </w:r>
      <w:proofErr w:type="spellEnd"/>
      <w:r w:rsidR="003619A3" w:rsidRPr="003619A3">
        <w:rPr>
          <w:sz w:val="24"/>
          <w:szCs w:val="24"/>
        </w:rPr>
        <w:t xml:space="preserve"> </w:t>
      </w:r>
      <w:proofErr w:type="spellStart"/>
      <w:r w:rsidR="003619A3" w:rsidRPr="003619A3">
        <w:rPr>
          <w:sz w:val="24"/>
          <w:szCs w:val="24"/>
        </w:rPr>
        <w:t>pandemi</w:t>
      </w:r>
      <w:proofErr w:type="spellEnd"/>
      <w:r w:rsidR="003619A3" w:rsidRPr="003619A3">
        <w:rPr>
          <w:sz w:val="24"/>
          <w:szCs w:val="24"/>
        </w:rPr>
        <w:t xml:space="preserve">, </w:t>
      </w:r>
      <w:proofErr w:type="spellStart"/>
      <w:r w:rsidR="003619A3" w:rsidRPr="003619A3">
        <w:rPr>
          <w:sz w:val="24"/>
          <w:szCs w:val="24"/>
        </w:rPr>
        <w:t>dapat</w:t>
      </w:r>
      <w:proofErr w:type="spellEnd"/>
      <w:r w:rsidR="003619A3" w:rsidRPr="003619A3">
        <w:rPr>
          <w:sz w:val="24"/>
          <w:szCs w:val="24"/>
        </w:rPr>
        <w:t xml:space="preserve"> </w:t>
      </w:r>
      <w:proofErr w:type="spellStart"/>
      <w:r w:rsidR="003619A3" w:rsidRPr="003619A3">
        <w:rPr>
          <w:sz w:val="24"/>
          <w:szCs w:val="24"/>
        </w:rPr>
        <w:t>digunakan</w:t>
      </w:r>
      <w:proofErr w:type="spellEnd"/>
      <w:r w:rsidR="003619A3" w:rsidRPr="003619A3">
        <w:rPr>
          <w:sz w:val="24"/>
          <w:szCs w:val="24"/>
        </w:rPr>
        <w:t xml:space="preserve"> </w:t>
      </w:r>
      <w:proofErr w:type="spellStart"/>
      <w:r w:rsidR="003619A3" w:rsidRPr="003619A3">
        <w:rPr>
          <w:sz w:val="24"/>
          <w:szCs w:val="24"/>
        </w:rPr>
        <w:t>metode</w:t>
      </w:r>
      <w:proofErr w:type="spellEnd"/>
      <w:r w:rsidR="003619A3" w:rsidRPr="003619A3">
        <w:rPr>
          <w:sz w:val="24"/>
          <w:szCs w:val="24"/>
        </w:rPr>
        <w:t xml:space="preserve"> daring </w:t>
      </w:r>
      <w:proofErr w:type="spellStart"/>
      <w:r w:rsidR="003619A3" w:rsidRPr="003619A3">
        <w:rPr>
          <w:sz w:val="24"/>
          <w:szCs w:val="24"/>
        </w:rPr>
        <w:t>dengan</w:t>
      </w:r>
      <w:proofErr w:type="spellEnd"/>
      <w:r w:rsidR="003619A3" w:rsidRPr="003619A3">
        <w:rPr>
          <w:sz w:val="24"/>
          <w:szCs w:val="24"/>
        </w:rPr>
        <w:t xml:space="preserve"> </w:t>
      </w:r>
      <w:proofErr w:type="spellStart"/>
      <w:r w:rsidR="003619A3" w:rsidRPr="003619A3">
        <w:rPr>
          <w:sz w:val="24"/>
          <w:szCs w:val="24"/>
        </w:rPr>
        <w:t>memanfaatkan</w:t>
      </w:r>
      <w:proofErr w:type="spellEnd"/>
      <w:r w:rsidR="003619A3" w:rsidRPr="003619A3">
        <w:rPr>
          <w:sz w:val="24"/>
          <w:szCs w:val="24"/>
        </w:rPr>
        <w:t xml:space="preserve"> group WA </w:t>
      </w:r>
      <w:proofErr w:type="spellStart"/>
      <w:r w:rsidR="003619A3" w:rsidRPr="003619A3">
        <w:rPr>
          <w:sz w:val="24"/>
          <w:szCs w:val="24"/>
        </w:rPr>
        <w:t>untuk</w:t>
      </w:r>
      <w:proofErr w:type="spellEnd"/>
      <w:r w:rsidR="003619A3" w:rsidRPr="003619A3">
        <w:rPr>
          <w:sz w:val="24"/>
          <w:szCs w:val="24"/>
        </w:rPr>
        <w:t xml:space="preserve"> </w:t>
      </w:r>
      <w:proofErr w:type="spellStart"/>
      <w:r w:rsidR="003619A3" w:rsidRPr="003619A3">
        <w:rPr>
          <w:sz w:val="24"/>
          <w:szCs w:val="24"/>
        </w:rPr>
        <w:t>sosialisasi</w:t>
      </w:r>
      <w:proofErr w:type="spellEnd"/>
      <w:r w:rsidR="003619A3" w:rsidRPr="003619A3">
        <w:rPr>
          <w:sz w:val="24"/>
          <w:szCs w:val="24"/>
        </w:rPr>
        <w:t xml:space="preserve"> </w:t>
      </w:r>
      <w:proofErr w:type="spellStart"/>
      <w:r w:rsidR="003619A3" w:rsidRPr="003619A3">
        <w:rPr>
          <w:sz w:val="24"/>
          <w:szCs w:val="24"/>
        </w:rPr>
        <w:t>Untuk</w:t>
      </w:r>
      <w:proofErr w:type="spellEnd"/>
      <w:r w:rsidR="003619A3" w:rsidRPr="003619A3">
        <w:rPr>
          <w:sz w:val="24"/>
          <w:szCs w:val="24"/>
        </w:rPr>
        <w:t xml:space="preserve"> </w:t>
      </w:r>
      <w:proofErr w:type="spellStart"/>
      <w:r w:rsidR="003619A3" w:rsidRPr="003619A3">
        <w:rPr>
          <w:sz w:val="24"/>
          <w:szCs w:val="24"/>
        </w:rPr>
        <w:t>kegiatan</w:t>
      </w:r>
      <w:proofErr w:type="spellEnd"/>
      <w:r w:rsidR="003619A3" w:rsidRPr="003619A3">
        <w:rPr>
          <w:sz w:val="24"/>
          <w:szCs w:val="24"/>
        </w:rPr>
        <w:t xml:space="preserve"> </w:t>
      </w:r>
      <w:proofErr w:type="spellStart"/>
      <w:r w:rsidR="003619A3" w:rsidRPr="003619A3">
        <w:rPr>
          <w:sz w:val="24"/>
          <w:szCs w:val="24"/>
        </w:rPr>
        <w:t>pelatihan</w:t>
      </w:r>
      <w:proofErr w:type="spellEnd"/>
      <w:r w:rsidR="003619A3" w:rsidRPr="003619A3">
        <w:rPr>
          <w:sz w:val="24"/>
          <w:szCs w:val="24"/>
        </w:rPr>
        <w:t xml:space="preserve"> </w:t>
      </w:r>
      <w:proofErr w:type="spellStart"/>
      <w:r w:rsidR="003619A3" w:rsidRPr="003619A3">
        <w:rPr>
          <w:sz w:val="24"/>
          <w:szCs w:val="24"/>
        </w:rPr>
        <w:t>peningkatan</w:t>
      </w:r>
      <w:proofErr w:type="spellEnd"/>
      <w:r w:rsidR="003619A3" w:rsidRPr="003619A3">
        <w:rPr>
          <w:sz w:val="24"/>
          <w:szCs w:val="24"/>
        </w:rPr>
        <w:t xml:space="preserve"> </w:t>
      </w:r>
      <w:proofErr w:type="spellStart"/>
      <w:r w:rsidR="003619A3" w:rsidRPr="003619A3">
        <w:rPr>
          <w:sz w:val="24"/>
          <w:szCs w:val="24"/>
        </w:rPr>
        <w:t>ketrampilan</w:t>
      </w:r>
      <w:proofErr w:type="spellEnd"/>
      <w:r w:rsidR="003619A3" w:rsidRPr="003619A3">
        <w:rPr>
          <w:sz w:val="24"/>
          <w:szCs w:val="24"/>
        </w:rPr>
        <w:t xml:space="preserve">, </w:t>
      </w:r>
      <w:proofErr w:type="spellStart"/>
      <w:r w:rsidR="003619A3" w:rsidRPr="003619A3">
        <w:rPr>
          <w:sz w:val="24"/>
          <w:szCs w:val="24"/>
        </w:rPr>
        <w:t>sebaiknya</w:t>
      </w:r>
      <w:proofErr w:type="spellEnd"/>
      <w:r w:rsidR="003619A3" w:rsidRPr="003619A3">
        <w:rPr>
          <w:sz w:val="24"/>
          <w:szCs w:val="24"/>
        </w:rPr>
        <w:t xml:space="preserve"> </w:t>
      </w:r>
      <w:proofErr w:type="spellStart"/>
      <w:r w:rsidR="003619A3" w:rsidRPr="003619A3">
        <w:rPr>
          <w:sz w:val="24"/>
          <w:szCs w:val="24"/>
        </w:rPr>
        <w:t>menggunakan</w:t>
      </w:r>
      <w:proofErr w:type="spellEnd"/>
      <w:r w:rsidR="003619A3" w:rsidRPr="003619A3">
        <w:rPr>
          <w:sz w:val="24"/>
          <w:szCs w:val="24"/>
        </w:rPr>
        <w:t xml:space="preserve"> </w:t>
      </w:r>
      <w:proofErr w:type="spellStart"/>
      <w:r w:rsidR="003619A3" w:rsidRPr="003619A3">
        <w:rPr>
          <w:sz w:val="24"/>
          <w:szCs w:val="24"/>
        </w:rPr>
        <w:t>mitra</w:t>
      </w:r>
      <w:proofErr w:type="spellEnd"/>
      <w:r w:rsidR="003619A3" w:rsidRPr="003619A3">
        <w:rPr>
          <w:sz w:val="24"/>
          <w:szCs w:val="24"/>
        </w:rPr>
        <w:t xml:space="preserve"> </w:t>
      </w:r>
      <w:proofErr w:type="spellStart"/>
      <w:r w:rsidR="003619A3" w:rsidRPr="003619A3">
        <w:rPr>
          <w:sz w:val="24"/>
          <w:szCs w:val="24"/>
        </w:rPr>
        <w:t>usia</w:t>
      </w:r>
      <w:proofErr w:type="spellEnd"/>
      <w:r w:rsidR="003619A3" w:rsidRPr="003619A3">
        <w:rPr>
          <w:sz w:val="24"/>
          <w:szCs w:val="24"/>
        </w:rPr>
        <w:t xml:space="preserve"> </w:t>
      </w:r>
      <w:proofErr w:type="spellStart"/>
      <w:r w:rsidR="003619A3" w:rsidRPr="003619A3">
        <w:rPr>
          <w:sz w:val="24"/>
          <w:szCs w:val="24"/>
        </w:rPr>
        <w:t>remaja</w:t>
      </w:r>
      <w:proofErr w:type="spellEnd"/>
      <w:r w:rsidR="003619A3" w:rsidRPr="003619A3">
        <w:rPr>
          <w:sz w:val="24"/>
          <w:szCs w:val="24"/>
        </w:rPr>
        <w:t xml:space="preserve"> yang </w:t>
      </w:r>
      <w:proofErr w:type="spellStart"/>
      <w:r w:rsidR="003619A3" w:rsidRPr="003619A3">
        <w:rPr>
          <w:sz w:val="24"/>
          <w:szCs w:val="24"/>
        </w:rPr>
        <w:t>memiliki</w:t>
      </w:r>
      <w:proofErr w:type="spellEnd"/>
      <w:r w:rsidR="003619A3" w:rsidRPr="003619A3">
        <w:rPr>
          <w:sz w:val="24"/>
          <w:szCs w:val="24"/>
        </w:rPr>
        <w:t xml:space="preserve"> </w:t>
      </w:r>
      <w:proofErr w:type="spellStart"/>
      <w:r w:rsidR="003619A3" w:rsidRPr="003619A3">
        <w:rPr>
          <w:sz w:val="24"/>
          <w:szCs w:val="24"/>
        </w:rPr>
        <w:t>waktu</w:t>
      </w:r>
      <w:proofErr w:type="spellEnd"/>
      <w:r w:rsidR="003619A3" w:rsidRPr="003619A3">
        <w:rPr>
          <w:sz w:val="24"/>
          <w:szCs w:val="24"/>
        </w:rPr>
        <w:t xml:space="preserve"> </w:t>
      </w:r>
      <w:proofErr w:type="spellStart"/>
      <w:r w:rsidR="003619A3" w:rsidRPr="003619A3">
        <w:rPr>
          <w:sz w:val="24"/>
          <w:szCs w:val="24"/>
        </w:rPr>
        <w:t>lebih</w:t>
      </w:r>
      <w:proofErr w:type="spellEnd"/>
      <w:r w:rsidR="003619A3" w:rsidRPr="003619A3">
        <w:rPr>
          <w:sz w:val="24"/>
          <w:szCs w:val="24"/>
        </w:rPr>
        <w:t xml:space="preserve"> </w:t>
      </w:r>
      <w:proofErr w:type="spellStart"/>
      <w:r w:rsidR="003619A3" w:rsidRPr="003619A3">
        <w:rPr>
          <w:sz w:val="24"/>
          <w:szCs w:val="24"/>
        </w:rPr>
        <w:t>banyak</w:t>
      </w:r>
      <w:proofErr w:type="spellEnd"/>
      <w:r w:rsidR="003619A3" w:rsidRPr="003619A3">
        <w:rPr>
          <w:sz w:val="24"/>
          <w:szCs w:val="24"/>
        </w:rPr>
        <w:t xml:space="preserve"> dan </w:t>
      </w:r>
      <w:proofErr w:type="spellStart"/>
      <w:r w:rsidR="003619A3" w:rsidRPr="003619A3">
        <w:rPr>
          <w:sz w:val="24"/>
          <w:szCs w:val="24"/>
        </w:rPr>
        <w:t>potensi</w:t>
      </w:r>
      <w:proofErr w:type="spellEnd"/>
      <w:r w:rsidR="003619A3" w:rsidRPr="003619A3">
        <w:rPr>
          <w:sz w:val="24"/>
          <w:szCs w:val="24"/>
        </w:rPr>
        <w:t xml:space="preserve"> </w:t>
      </w:r>
      <w:proofErr w:type="spellStart"/>
      <w:r w:rsidR="003619A3" w:rsidRPr="003619A3">
        <w:rPr>
          <w:sz w:val="24"/>
          <w:szCs w:val="24"/>
        </w:rPr>
        <w:t>mengembangkan</w:t>
      </w:r>
      <w:proofErr w:type="spellEnd"/>
      <w:r w:rsidR="003619A3" w:rsidRPr="003619A3">
        <w:rPr>
          <w:sz w:val="24"/>
          <w:szCs w:val="24"/>
        </w:rPr>
        <w:t xml:space="preserve"> </w:t>
      </w:r>
      <w:proofErr w:type="spellStart"/>
      <w:r w:rsidR="003619A3" w:rsidRPr="003619A3">
        <w:rPr>
          <w:sz w:val="24"/>
          <w:szCs w:val="24"/>
        </w:rPr>
        <w:t>diri</w:t>
      </w:r>
      <w:proofErr w:type="spellEnd"/>
      <w:r w:rsidR="003619A3" w:rsidRPr="003619A3">
        <w:rPr>
          <w:sz w:val="24"/>
          <w:szCs w:val="24"/>
        </w:rPr>
        <w:t xml:space="preserve"> yang </w:t>
      </w:r>
      <w:proofErr w:type="spellStart"/>
      <w:r w:rsidR="003619A3" w:rsidRPr="003619A3">
        <w:rPr>
          <w:sz w:val="24"/>
          <w:szCs w:val="24"/>
        </w:rPr>
        <w:t>lebih</w:t>
      </w:r>
      <w:proofErr w:type="spellEnd"/>
      <w:r w:rsidR="003619A3" w:rsidRPr="003619A3">
        <w:rPr>
          <w:sz w:val="24"/>
          <w:szCs w:val="24"/>
        </w:rPr>
        <w:t xml:space="preserve"> </w:t>
      </w:r>
      <w:proofErr w:type="spellStart"/>
      <w:r w:rsidR="003619A3" w:rsidRPr="003619A3">
        <w:rPr>
          <w:sz w:val="24"/>
          <w:szCs w:val="24"/>
        </w:rPr>
        <w:t>baik</w:t>
      </w:r>
      <w:proofErr w:type="spellEnd"/>
      <w:r w:rsidR="003619A3" w:rsidRPr="003619A3">
        <w:rPr>
          <w:sz w:val="24"/>
          <w:szCs w:val="24"/>
        </w:rPr>
        <w:t>.</w:t>
      </w:r>
    </w:p>
    <w:p w14:paraId="1ECC67EA" w14:textId="49427821" w:rsidR="00462291" w:rsidRDefault="00462291" w:rsidP="00462291">
      <w:pPr>
        <w:widowControl/>
        <w:spacing w:line="276" w:lineRule="auto"/>
        <w:ind w:firstLine="720"/>
        <w:rPr>
          <w:sz w:val="24"/>
          <w:szCs w:val="24"/>
        </w:rPr>
      </w:pPr>
    </w:p>
    <w:p w14:paraId="160754D8" w14:textId="77777777" w:rsidR="00B3030F" w:rsidRPr="00462291" w:rsidRDefault="00B3030F" w:rsidP="00462291">
      <w:pPr>
        <w:widowControl/>
        <w:spacing w:line="276" w:lineRule="auto"/>
        <w:ind w:firstLine="720"/>
        <w:rPr>
          <w:sz w:val="24"/>
          <w:szCs w:val="24"/>
        </w:rPr>
      </w:pPr>
    </w:p>
    <w:p w14:paraId="26A1944A" w14:textId="77777777" w:rsidR="00256515" w:rsidRDefault="00256515" w:rsidP="00256515">
      <w:pPr>
        <w:pStyle w:val="Heading3"/>
        <w:spacing w:before="360" w:after="120"/>
        <w:ind w:left="0" w:hanging="11"/>
        <w:rPr>
          <w:smallCaps/>
          <w:sz w:val="24"/>
          <w:szCs w:val="24"/>
        </w:rPr>
      </w:pPr>
      <w:r w:rsidRPr="0002482B">
        <w:rPr>
          <w:smallCaps/>
          <w:sz w:val="24"/>
          <w:szCs w:val="24"/>
        </w:rPr>
        <w:lastRenderedPageBreak/>
        <w:t xml:space="preserve">DAFTAR PUSTAKA </w:t>
      </w:r>
    </w:p>
    <w:p w14:paraId="16CB4EAB" w14:textId="77777777" w:rsidR="001A521F" w:rsidRPr="001A521F" w:rsidRDefault="001A521F" w:rsidP="00E97779">
      <w:pPr>
        <w:ind w:firstLine="0"/>
      </w:pPr>
    </w:p>
    <w:p w14:paraId="0BA77362" w14:textId="51EB4470" w:rsidR="00DB200A" w:rsidRPr="00DB200A" w:rsidRDefault="00256515" w:rsidP="00DB200A">
      <w:pPr>
        <w:autoSpaceDE w:val="0"/>
        <w:autoSpaceDN w:val="0"/>
        <w:adjustRightInd w:val="0"/>
        <w:ind w:left="640" w:hanging="640"/>
        <w:rPr>
          <w:noProof/>
          <w:sz w:val="24"/>
          <w:szCs w:val="24"/>
        </w:rPr>
      </w:pPr>
      <w:r>
        <w:fldChar w:fldCharType="begin" w:fldLock="1"/>
      </w:r>
      <w:r>
        <w:instrText xml:space="preserve">ADDIN Mendeley Bibliography CSL_BIBLIOGRAPHY </w:instrText>
      </w:r>
      <w:r>
        <w:fldChar w:fldCharType="separate"/>
      </w:r>
      <w:r w:rsidR="00DB200A" w:rsidRPr="00DB200A">
        <w:rPr>
          <w:noProof/>
          <w:sz w:val="24"/>
          <w:szCs w:val="24"/>
        </w:rPr>
        <w:t>[1]</w:t>
      </w:r>
      <w:r w:rsidR="00DB200A" w:rsidRPr="00DB200A">
        <w:rPr>
          <w:noProof/>
          <w:sz w:val="24"/>
          <w:szCs w:val="24"/>
        </w:rPr>
        <w:tab/>
        <w:t xml:space="preserve">Kementerian Kesehatan Republik Indonesia, “Situasi Terkini Perkembangan Coronavirus Disease (COVID-19) 14 April 2020,” </w:t>
      </w:r>
      <w:r w:rsidR="00DB200A" w:rsidRPr="00DB200A">
        <w:rPr>
          <w:i/>
          <w:iCs/>
          <w:noProof/>
          <w:sz w:val="24"/>
          <w:szCs w:val="24"/>
        </w:rPr>
        <w:t>14 April</w:t>
      </w:r>
      <w:r w:rsidR="00DB200A" w:rsidRPr="00DB200A">
        <w:rPr>
          <w:noProof/>
          <w:sz w:val="24"/>
          <w:szCs w:val="24"/>
        </w:rPr>
        <w:t>, 2020. .</w:t>
      </w:r>
    </w:p>
    <w:p w14:paraId="32023C36" w14:textId="77777777" w:rsidR="00DB200A" w:rsidRPr="00DB200A" w:rsidRDefault="00DB200A" w:rsidP="00DB200A">
      <w:pPr>
        <w:autoSpaceDE w:val="0"/>
        <w:autoSpaceDN w:val="0"/>
        <w:adjustRightInd w:val="0"/>
        <w:ind w:left="640" w:hanging="640"/>
        <w:rPr>
          <w:noProof/>
          <w:sz w:val="24"/>
          <w:szCs w:val="24"/>
        </w:rPr>
      </w:pPr>
      <w:r w:rsidRPr="00DB200A">
        <w:rPr>
          <w:noProof/>
          <w:sz w:val="24"/>
          <w:szCs w:val="24"/>
        </w:rPr>
        <w:t>[2]</w:t>
      </w:r>
      <w:r w:rsidRPr="00DB200A">
        <w:rPr>
          <w:noProof/>
          <w:sz w:val="24"/>
          <w:szCs w:val="24"/>
        </w:rPr>
        <w:tab/>
        <w:t xml:space="preserve">Gugus Tugas Percepatan Penanganan COVID-19, “Data Sebaran Covid-19,” </w:t>
      </w:r>
      <w:r w:rsidRPr="00DB200A">
        <w:rPr>
          <w:i/>
          <w:iCs/>
          <w:noProof/>
          <w:sz w:val="24"/>
          <w:szCs w:val="24"/>
        </w:rPr>
        <w:t>Data Sebaran</w:t>
      </w:r>
      <w:r w:rsidRPr="00DB200A">
        <w:rPr>
          <w:noProof/>
          <w:sz w:val="24"/>
          <w:szCs w:val="24"/>
        </w:rPr>
        <w:t>, 2020. .</w:t>
      </w:r>
    </w:p>
    <w:p w14:paraId="1ACCB3A5" w14:textId="77777777" w:rsidR="00DB200A" w:rsidRPr="00DB200A" w:rsidRDefault="00DB200A" w:rsidP="00DB200A">
      <w:pPr>
        <w:autoSpaceDE w:val="0"/>
        <w:autoSpaceDN w:val="0"/>
        <w:adjustRightInd w:val="0"/>
        <w:ind w:left="640" w:hanging="640"/>
        <w:rPr>
          <w:noProof/>
          <w:sz w:val="24"/>
          <w:szCs w:val="24"/>
        </w:rPr>
      </w:pPr>
      <w:r w:rsidRPr="00DB200A">
        <w:rPr>
          <w:noProof/>
          <w:sz w:val="24"/>
          <w:szCs w:val="24"/>
        </w:rPr>
        <w:t>[3]</w:t>
      </w:r>
      <w:r w:rsidRPr="00DB200A">
        <w:rPr>
          <w:noProof/>
          <w:sz w:val="24"/>
          <w:szCs w:val="24"/>
        </w:rPr>
        <w:tab/>
        <w:t xml:space="preserve">WHO, “Clinical management of severe acute respiratory infection when novel coronavirus (2019-nCoV) infection is suspected. interim guidance,” </w:t>
      </w:r>
      <w:r w:rsidRPr="00DB200A">
        <w:rPr>
          <w:i/>
          <w:iCs/>
          <w:noProof/>
          <w:sz w:val="24"/>
          <w:szCs w:val="24"/>
        </w:rPr>
        <w:t>WHO</w:t>
      </w:r>
      <w:r w:rsidRPr="00DB200A">
        <w:rPr>
          <w:noProof/>
          <w:sz w:val="24"/>
          <w:szCs w:val="24"/>
        </w:rPr>
        <w:t>, 2020.</w:t>
      </w:r>
    </w:p>
    <w:p w14:paraId="3A14741E" w14:textId="77777777" w:rsidR="00DB200A" w:rsidRPr="00DB200A" w:rsidRDefault="00DB200A" w:rsidP="00DB200A">
      <w:pPr>
        <w:autoSpaceDE w:val="0"/>
        <w:autoSpaceDN w:val="0"/>
        <w:adjustRightInd w:val="0"/>
        <w:ind w:left="640" w:hanging="640"/>
        <w:rPr>
          <w:noProof/>
          <w:sz w:val="24"/>
          <w:szCs w:val="24"/>
        </w:rPr>
      </w:pPr>
      <w:r w:rsidRPr="00DB200A">
        <w:rPr>
          <w:noProof/>
          <w:sz w:val="24"/>
          <w:szCs w:val="24"/>
        </w:rPr>
        <w:t>[4]</w:t>
      </w:r>
      <w:r w:rsidRPr="00DB200A">
        <w:rPr>
          <w:noProof/>
          <w:sz w:val="24"/>
          <w:szCs w:val="24"/>
        </w:rPr>
        <w:tab/>
        <w:t xml:space="preserve">K. Nisa, “uji aktivitas antibakteri sediaan sabun cair fraksi methanol-air daun mangkokan (Polyscias scutellaria (Burm.f.) Fosberg.) terhadap bakteri Staphylococcus epidermidis,” </w:t>
      </w:r>
      <w:r w:rsidRPr="00DB200A">
        <w:rPr>
          <w:i/>
          <w:iCs/>
          <w:noProof/>
          <w:sz w:val="24"/>
          <w:szCs w:val="24"/>
        </w:rPr>
        <w:t>Indones. Nat. Res. Pharm. J.</w:t>
      </w:r>
      <w:r w:rsidRPr="00DB200A">
        <w:rPr>
          <w:noProof/>
          <w:sz w:val="24"/>
          <w:szCs w:val="24"/>
        </w:rPr>
        <w:t>, 2020.</w:t>
      </w:r>
    </w:p>
    <w:p w14:paraId="3DB77F10" w14:textId="1C27C477" w:rsidR="00DB200A" w:rsidRPr="00DB200A" w:rsidRDefault="00DB200A" w:rsidP="00DB200A">
      <w:pPr>
        <w:autoSpaceDE w:val="0"/>
        <w:autoSpaceDN w:val="0"/>
        <w:adjustRightInd w:val="0"/>
        <w:ind w:left="640" w:hanging="640"/>
        <w:rPr>
          <w:noProof/>
          <w:sz w:val="24"/>
          <w:szCs w:val="24"/>
        </w:rPr>
      </w:pPr>
      <w:r w:rsidRPr="00DB200A">
        <w:rPr>
          <w:noProof/>
          <w:sz w:val="24"/>
          <w:szCs w:val="24"/>
        </w:rPr>
        <w:t>[5]</w:t>
      </w:r>
      <w:r w:rsidRPr="00DB200A">
        <w:rPr>
          <w:noProof/>
          <w:sz w:val="24"/>
          <w:szCs w:val="24"/>
        </w:rPr>
        <w:tab/>
        <w:t xml:space="preserve">F. A. Desiyanto and S. N. Djannah, “Efektivitas Mencuci Tangan Menggunakan Cairan Pembersih Tangan Antiseptik (Hand Sanitizer) Terhadap Jumlah Angka Kuman,” </w:t>
      </w:r>
      <w:r w:rsidRPr="00DB200A">
        <w:rPr>
          <w:i/>
          <w:iCs/>
          <w:noProof/>
          <w:sz w:val="24"/>
          <w:szCs w:val="24"/>
        </w:rPr>
        <w:t>J. Kesehat. Masy. (Journal Public Heal.</w:t>
      </w:r>
      <w:r w:rsidRPr="00DB200A">
        <w:rPr>
          <w:noProof/>
          <w:sz w:val="24"/>
          <w:szCs w:val="24"/>
        </w:rPr>
        <w:t>, 2013.</w:t>
      </w:r>
    </w:p>
    <w:p w14:paraId="43924C53" w14:textId="77777777" w:rsidR="00DB200A" w:rsidRPr="00DB200A" w:rsidRDefault="00DB200A" w:rsidP="00DB200A">
      <w:pPr>
        <w:autoSpaceDE w:val="0"/>
        <w:autoSpaceDN w:val="0"/>
        <w:adjustRightInd w:val="0"/>
        <w:ind w:left="640" w:hanging="640"/>
        <w:rPr>
          <w:noProof/>
          <w:sz w:val="24"/>
          <w:szCs w:val="24"/>
        </w:rPr>
      </w:pPr>
      <w:r w:rsidRPr="00DB200A">
        <w:rPr>
          <w:noProof/>
          <w:sz w:val="24"/>
          <w:szCs w:val="24"/>
        </w:rPr>
        <w:t>[6]</w:t>
      </w:r>
      <w:r w:rsidRPr="00DB200A">
        <w:rPr>
          <w:noProof/>
          <w:sz w:val="24"/>
          <w:szCs w:val="24"/>
        </w:rPr>
        <w:tab/>
        <w:t xml:space="preserve">G. Merola </w:t>
      </w:r>
      <w:r w:rsidRPr="00DB200A">
        <w:rPr>
          <w:i/>
          <w:iCs/>
          <w:noProof/>
          <w:sz w:val="24"/>
          <w:szCs w:val="24"/>
        </w:rPr>
        <w:t>et al.</w:t>
      </w:r>
      <w:r w:rsidRPr="00DB200A">
        <w:rPr>
          <w:noProof/>
          <w:sz w:val="24"/>
          <w:szCs w:val="24"/>
        </w:rPr>
        <w:t xml:space="preserve">, “Analysis of synthetic cannabinoids in herbal blends by means of nano-liquid chromatography,” </w:t>
      </w:r>
      <w:r w:rsidRPr="00DB200A">
        <w:rPr>
          <w:i/>
          <w:iCs/>
          <w:noProof/>
          <w:sz w:val="24"/>
          <w:szCs w:val="24"/>
        </w:rPr>
        <w:t>J. Pharm. Biomed. Anal.</w:t>
      </w:r>
      <w:r w:rsidRPr="00DB200A">
        <w:rPr>
          <w:noProof/>
          <w:sz w:val="24"/>
          <w:szCs w:val="24"/>
        </w:rPr>
        <w:t>, 2012.</w:t>
      </w:r>
    </w:p>
    <w:p w14:paraId="5E86D8E1" w14:textId="77777777" w:rsidR="00DB200A" w:rsidRPr="00DB200A" w:rsidRDefault="00DB200A" w:rsidP="00DB200A">
      <w:pPr>
        <w:autoSpaceDE w:val="0"/>
        <w:autoSpaceDN w:val="0"/>
        <w:adjustRightInd w:val="0"/>
        <w:ind w:left="640" w:hanging="640"/>
        <w:rPr>
          <w:noProof/>
          <w:sz w:val="24"/>
          <w:szCs w:val="24"/>
        </w:rPr>
      </w:pPr>
      <w:r w:rsidRPr="00DB200A">
        <w:rPr>
          <w:noProof/>
          <w:sz w:val="24"/>
          <w:szCs w:val="24"/>
        </w:rPr>
        <w:t>[7]</w:t>
      </w:r>
      <w:r w:rsidRPr="00DB200A">
        <w:rPr>
          <w:noProof/>
          <w:sz w:val="24"/>
          <w:szCs w:val="24"/>
        </w:rPr>
        <w:tab/>
        <w:t xml:space="preserve">J. Susilo, A. R. Erwiyani, and A. K. Hati, “Pembekalan Hand Hygiene Dan Pelatihan Pembuatan Hand Sanitizer Lidah Buaya (Aloe Vera L.) Di SMA Negeri 1 Ungaran Kabupaten Semarang,” </w:t>
      </w:r>
      <w:r w:rsidRPr="00DB200A">
        <w:rPr>
          <w:i/>
          <w:iCs/>
          <w:noProof/>
          <w:sz w:val="24"/>
          <w:szCs w:val="24"/>
        </w:rPr>
        <w:t>Indones. J. Community Empower.</w:t>
      </w:r>
      <w:r w:rsidRPr="00DB200A">
        <w:rPr>
          <w:noProof/>
          <w:sz w:val="24"/>
          <w:szCs w:val="24"/>
        </w:rPr>
        <w:t>, 2013.</w:t>
      </w:r>
    </w:p>
    <w:p w14:paraId="763B0993" w14:textId="77777777" w:rsidR="00DB200A" w:rsidRPr="00DB200A" w:rsidRDefault="00DB200A" w:rsidP="00DB200A">
      <w:pPr>
        <w:autoSpaceDE w:val="0"/>
        <w:autoSpaceDN w:val="0"/>
        <w:adjustRightInd w:val="0"/>
        <w:ind w:left="640" w:hanging="640"/>
        <w:rPr>
          <w:noProof/>
          <w:sz w:val="24"/>
        </w:rPr>
      </w:pPr>
      <w:r w:rsidRPr="00DB200A">
        <w:rPr>
          <w:noProof/>
          <w:sz w:val="24"/>
          <w:szCs w:val="24"/>
        </w:rPr>
        <w:t>[8]</w:t>
      </w:r>
      <w:r w:rsidRPr="00DB200A">
        <w:rPr>
          <w:noProof/>
          <w:sz w:val="24"/>
          <w:szCs w:val="24"/>
        </w:rPr>
        <w:tab/>
        <w:t xml:space="preserve">L. Karlina, “Efektivitas kombinasi ekstrak daun salam dan daun mint sebagai obat kumur alami,” </w:t>
      </w:r>
      <w:r w:rsidRPr="00DB200A">
        <w:rPr>
          <w:i/>
          <w:iCs/>
          <w:noProof/>
          <w:sz w:val="24"/>
          <w:szCs w:val="24"/>
        </w:rPr>
        <w:t>Fak. Kegur. dan Ilmu Pendidik. Univ. Muhammadiyah Surakarta</w:t>
      </w:r>
      <w:r w:rsidRPr="00DB200A">
        <w:rPr>
          <w:noProof/>
          <w:sz w:val="24"/>
          <w:szCs w:val="24"/>
        </w:rPr>
        <w:t>, 2016.</w:t>
      </w:r>
    </w:p>
    <w:p w14:paraId="2542A8FF" w14:textId="5783CA0E" w:rsidR="005A638F" w:rsidRPr="005A638F" w:rsidRDefault="00256515" w:rsidP="00DB200A">
      <w:pPr>
        <w:autoSpaceDE w:val="0"/>
        <w:autoSpaceDN w:val="0"/>
        <w:adjustRightInd w:val="0"/>
        <w:ind w:left="640" w:hanging="640"/>
        <w:rPr>
          <w:sz w:val="24"/>
          <w:szCs w:val="24"/>
        </w:rPr>
      </w:pPr>
      <w:r>
        <w:fldChar w:fldCharType="end"/>
      </w:r>
    </w:p>
    <w:p w14:paraId="3BD979F7" w14:textId="2128D92A" w:rsidR="00282DF3" w:rsidRDefault="00282DF3" w:rsidP="0073246A">
      <w:pPr>
        <w:pStyle w:val="NoSpacing"/>
      </w:pPr>
    </w:p>
    <w:p w14:paraId="371FF155" w14:textId="78A1720C" w:rsidR="00282DF3" w:rsidRPr="00282DF3" w:rsidRDefault="00282DF3" w:rsidP="00282DF3">
      <w:pPr>
        <w:pStyle w:val="NoSpacing"/>
        <w:ind w:firstLine="0"/>
        <w:rPr>
          <w:i/>
          <w:iCs/>
        </w:rPr>
      </w:pPr>
    </w:p>
    <w:sectPr w:rsidR="00282DF3" w:rsidRPr="00282DF3" w:rsidSect="00CF29D5">
      <w:type w:val="continuous"/>
      <w:pgSz w:w="11906" w:h="16838"/>
      <w:pgMar w:top="1701" w:right="1130" w:bottom="1247" w:left="1418"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85FD" w14:textId="77777777" w:rsidR="00FA49DA" w:rsidRDefault="00FA49DA" w:rsidP="007E02BF">
      <w:r>
        <w:separator/>
      </w:r>
    </w:p>
  </w:endnote>
  <w:endnote w:type="continuationSeparator" w:id="0">
    <w:p w14:paraId="4E88B3FE" w14:textId="77777777" w:rsidR="00FA49DA" w:rsidRDefault="00FA49DA" w:rsidP="007E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776799"/>
      <w:docPartObj>
        <w:docPartGallery w:val="Page Numbers (Bottom of Page)"/>
        <w:docPartUnique/>
      </w:docPartObj>
    </w:sdtPr>
    <w:sdtEndPr>
      <w:rPr>
        <w:rStyle w:val="PageNumber"/>
      </w:rPr>
    </w:sdtEndPr>
    <w:sdtContent>
      <w:p w14:paraId="419F83E8" w14:textId="14425260" w:rsidR="009077A1" w:rsidRDefault="009077A1" w:rsidP="000F6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8666327"/>
      <w:docPartObj>
        <w:docPartGallery w:val="Page Numbers (Bottom of Page)"/>
        <w:docPartUnique/>
      </w:docPartObj>
    </w:sdtPr>
    <w:sdtEndPr>
      <w:rPr>
        <w:rStyle w:val="PageNumber"/>
      </w:rPr>
    </w:sdtEndPr>
    <w:sdtContent>
      <w:p w14:paraId="3F635D0D" w14:textId="2488F1B8" w:rsidR="009077A1" w:rsidRDefault="009077A1" w:rsidP="000F6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3D989" w14:textId="77777777" w:rsidR="009077A1" w:rsidRDefault="00907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372057"/>
      <w:docPartObj>
        <w:docPartGallery w:val="Page Numbers (Bottom of Page)"/>
        <w:docPartUnique/>
      </w:docPartObj>
    </w:sdtPr>
    <w:sdtEndPr>
      <w:rPr>
        <w:rStyle w:val="PageNumber"/>
      </w:rPr>
    </w:sdtEndPr>
    <w:sdtContent>
      <w:p w14:paraId="421752E0" w14:textId="47E174D1" w:rsidR="009077A1" w:rsidRDefault="009077A1" w:rsidP="00EA1EAB">
        <w:pPr>
          <w:pStyle w:val="Footer"/>
          <w:framePr w:wrap="none" w:vAnchor="text" w:hAnchor="page" w:x="5637" w:y="26"/>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62291">
          <w:rPr>
            <w:rStyle w:val="PageNumber"/>
            <w:noProof/>
          </w:rPr>
          <w:t>2</w:t>
        </w:r>
        <w:r>
          <w:rPr>
            <w:rStyle w:val="PageNumber"/>
          </w:rPr>
          <w:fldChar w:fldCharType="end"/>
        </w:r>
      </w:p>
    </w:sdtContent>
  </w:sdt>
  <w:tbl>
    <w:tblPr>
      <w:tblW w:w="5079" w:type="pct"/>
      <w:tblCellMar>
        <w:left w:w="0" w:type="dxa"/>
        <w:right w:w="0" w:type="dxa"/>
      </w:tblCellMar>
      <w:tblLook w:val="04A0" w:firstRow="1" w:lastRow="0" w:firstColumn="1" w:lastColumn="0" w:noHBand="0" w:noVBand="1"/>
    </w:tblPr>
    <w:tblGrid>
      <w:gridCol w:w="4362"/>
      <w:gridCol w:w="101"/>
      <w:gridCol w:w="4750"/>
    </w:tblGrid>
    <w:tr w:rsidR="00EA1EAB" w:rsidRPr="006C2471" w14:paraId="0F9C95A0" w14:textId="77777777" w:rsidTr="00EA1EAB">
      <w:trPr>
        <w:trHeight w:val="350"/>
      </w:trPr>
      <w:tc>
        <w:tcPr>
          <w:tcW w:w="2367" w:type="pct"/>
          <w:tcBorders>
            <w:top w:val="thinThickSmallGap" w:sz="12" w:space="0" w:color="auto"/>
          </w:tcBorders>
        </w:tcPr>
        <w:p w14:paraId="7ADA2020" w14:textId="5E2295E0" w:rsidR="00EA1EAB" w:rsidRPr="00BC1A57" w:rsidRDefault="00EA1EAB" w:rsidP="00EA1EAB">
          <w:pPr>
            <w:spacing w:line="360" w:lineRule="auto"/>
            <w:ind w:firstLine="0"/>
            <w:rPr>
              <w:sz w:val="16"/>
              <w:szCs w:val="16"/>
            </w:rPr>
          </w:pPr>
          <w:proofErr w:type="gramStart"/>
          <w:r w:rsidRPr="006C2471">
            <w:rPr>
              <w:sz w:val="16"/>
              <w:szCs w:val="16"/>
            </w:rPr>
            <w:t>DOI :</w:t>
          </w:r>
          <w:proofErr w:type="gramEnd"/>
          <w:r w:rsidRPr="006C2471">
            <w:rPr>
              <w:sz w:val="16"/>
              <w:szCs w:val="16"/>
            </w:rPr>
            <w:t xml:space="preserve"> https://doi.org/10.36341/</w:t>
          </w:r>
          <w:r w:rsidR="00895EFE">
            <w:rPr>
              <w:sz w:val="16"/>
              <w:szCs w:val="16"/>
            </w:rPr>
            <w:t>jpm</w:t>
          </w:r>
          <w:r w:rsidRPr="006C2471">
            <w:rPr>
              <w:sz w:val="16"/>
              <w:szCs w:val="16"/>
            </w:rPr>
            <w:t>.v</w:t>
          </w:r>
          <w:r w:rsidR="00B3030F">
            <w:rPr>
              <w:sz w:val="16"/>
              <w:szCs w:val="16"/>
            </w:rPr>
            <w:t>5</w:t>
          </w:r>
          <w:r w:rsidRPr="006C2471">
            <w:rPr>
              <w:sz w:val="16"/>
              <w:szCs w:val="16"/>
            </w:rPr>
            <w:t>i</w:t>
          </w:r>
          <w:r w:rsidR="00B3030F">
            <w:rPr>
              <w:sz w:val="16"/>
              <w:szCs w:val="16"/>
            </w:rPr>
            <w:t>1</w:t>
          </w:r>
          <w:r w:rsidRPr="006C2471">
            <w:rPr>
              <w:sz w:val="16"/>
              <w:szCs w:val="16"/>
            </w:rPr>
            <w:t>.</w:t>
          </w:r>
          <w:r w:rsidR="00B3030F" w:rsidRPr="00B3030F">
            <w:rPr>
              <w:sz w:val="16"/>
              <w:szCs w:val="16"/>
            </w:rPr>
            <w:t>2046</w:t>
          </w:r>
        </w:p>
      </w:tc>
      <w:tc>
        <w:tcPr>
          <w:tcW w:w="55" w:type="pct"/>
          <w:tcBorders>
            <w:top w:val="thinThickSmallGap" w:sz="12" w:space="0" w:color="auto"/>
          </w:tcBorders>
        </w:tcPr>
        <w:p w14:paraId="1D0F538E" w14:textId="77777777" w:rsidR="00EA1EAB" w:rsidRPr="006C2471" w:rsidRDefault="00EA1EAB" w:rsidP="00EA1EAB">
          <w:pPr>
            <w:spacing w:line="360" w:lineRule="auto"/>
            <w:rPr>
              <w:sz w:val="16"/>
              <w:szCs w:val="16"/>
            </w:rPr>
          </w:pPr>
        </w:p>
      </w:tc>
      <w:tc>
        <w:tcPr>
          <w:tcW w:w="2578" w:type="pct"/>
          <w:tcBorders>
            <w:top w:val="thinThickSmallGap" w:sz="12" w:space="0" w:color="auto"/>
          </w:tcBorders>
        </w:tcPr>
        <w:p w14:paraId="70051FA9" w14:textId="4695052E" w:rsidR="00EA1EAB" w:rsidRPr="00165081" w:rsidRDefault="00EA1EAB" w:rsidP="00165081">
          <w:pPr>
            <w:ind w:firstLine="0"/>
            <w:jc w:val="right"/>
            <w:rPr>
              <w:sz w:val="16"/>
              <w:szCs w:val="16"/>
            </w:rPr>
          </w:pPr>
          <w:r w:rsidRPr="00165081">
            <w:rPr>
              <w:color w:val="auto"/>
              <w:sz w:val="16"/>
              <w:szCs w:val="16"/>
            </w:rPr>
            <w:t>Some rights reserved</w:t>
          </w:r>
          <w:r w:rsidR="00165081" w:rsidRPr="00165081">
            <w:rPr>
              <w:color w:val="auto"/>
              <w:sz w:val="16"/>
              <w:szCs w:val="16"/>
            </w:rPr>
            <w:t xml:space="preserve"> </w:t>
          </w:r>
          <w:hyperlink r:id="rId1" w:history="1">
            <w:r w:rsidR="00165081" w:rsidRPr="00165081">
              <w:rPr>
                <w:rStyle w:val="Hyperlink"/>
                <w:color w:val="0000CC"/>
                <w:sz w:val="14"/>
                <w:szCs w:val="14"/>
                <w:shd w:val="clear" w:color="auto" w:fill="FFFFFF"/>
              </w:rPr>
              <w:t>BY-NC-SA 4.0 International License</w:t>
            </w:r>
          </w:hyperlink>
        </w:p>
      </w:tc>
    </w:tr>
  </w:tbl>
  <w:p w14:paraId="4665377B" w14:textId="1D08D2D4" w:rsidR="00B57517" w:rsidRDefault="00165081" w:rsidP="00B57517">
    <w:pPr>
      <w:pStyle w:val="Footer"/>
      <w:ind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18708"/>
      <w:docPartObj>
        <w:docPartGallery w:val="Page Numbers (Bottom of Page)"/>
        <w:docPartUnique/>
      </w:docPartObj>
    </w:sdtPr>
    <w:sdtEndPr>
      <w:rPr>
        <w:rStyle w:val="PageNumber"/>
      </w:rPr>
    </w:sdtEndPr>
    <w:sdtContent>
      <w:p w14:paraId="3FB9C568" w14:textId="2A39BB32" w:rsidR="00A53BE9" w:rsidRDefault="00A53BE9" w:rsidP="00A323D6">
        <w:pPr>
          <w:pStyle w:val="Footer"/>
          <w:framePr w:wrap="none" w:vAnchor="text" w:hAnchor="margin" w:xAlign="center" w:y="52"/>
          <w:rPr>
            <w:rStyle w:val="PageNumber"/>
          </w:rPr>
        </w:pPr>
        <w:r>
          <w:rPr>
            <w:rStyle w:val="PageNumber"/>
          </w:rPr>
          <w:fldChar w:fldCharType="begin"/>
        </w:r>
        <w:r>
          <w:rPr>
            <w:rStyle w:val="PageNumber"/>
          </w:rPr>
          <w:instrText xml:space="preserve"> PAGE </w:instrText>
        </w:r>
        <w:r>
          <w:rPr>
            <w:rStyle w:val="PageNumber"/>
          </w:rPr>
          <w:fldChar w:fldCharType="separate"/>
        </w:r>
        <w:r w:rsidR="00462291">
          <w:rPr>
            <w:rStyle w:val="PageNumber"/>
            <w:noProof/>
          </w:rPr>
          <w:t>8</w:t>
        </w:r>
        <w:r>
          <w:rPr>
            <w:rStyle w:val="PageNumber"/>
          </w:rPr>
          <w:fldChar w:fldCharType="end"/>
        </w:r>
      </w:p>
    </w:sdtContent>
  </w:sdt>
  <w:tbl>
    <w:tblPr>
      <w:tblW w:w="5001" w:type="pct"/>
      <w:tblCellMar>
        <w:left w:w="0" w:type="dxa"/>
        <w:right w:w="0" w:type="dxa"/>
      </w:tblCellMar>
      <w:tblLook w:val="04A0" w:firstRow="1" w:lastRow="0" w:firstColumn="1" w:lastColumn="0" w:noHBand="0" w:noVBand="1"/>
    </w:tblPr>
    <w:tblGrid>
      <w:gridCol w:w="4433"/>
      <w:gridCol w:w="103"/>
      <w:gridCol w:w="4683"/>
    </w:tblGrid>
    <w:tr w:rsidR="00121829" w:rsidRPr="006C2471" w14:paraId="2D483FC0" w14:textId="77777777" w:rsidTr="00501BD0">
      <w:trPr>
        <w:trHeight w:val="350"/>
      </w:trPr>
      <w:tc>
        <w:tcPr>
          <w:tcW w:w="2404" w:type="pct"/>
          <w:tcBorders>
            <w:top w:val="thinThickSmallGap" w:sz="12" w:space="0" w:color="auto"/>
          </w:tcBorders>
        </w:tcPr>
        <w:p w14:paraId="7D7FA8EC" w14:textId="19F18FE0" w:rsidR="00121829" w:rsidRPr="00BC1A57" w:rsidRDefault="00121829" w:rsidP="00121829">
          <w:pPr>
            <w:spacing w:line="360" w:lineRule="auto"/>
            <w:ind w:firstLine="0"/>
            <w:rPr>
              <w:sz w:val="16"/>
              <w:szCs w:val="16"/>
            </w:rPr>
          </w:pPr>
          <w:proofErr w:type="gramStart"/>
          <w:r w:rsidRPr="006C2471">
            <w:rPr>
              <w:sz w:val="16"/>
              <w:szCs w:val="16"/>
            </w:rPr>
            <w:t>DOI :</w:t>
          </w:r>
          <w:proofErr w:type="gramEnd"/>
          <w:r w:rsidRPr="006C2471">
            <w:rPr>
              <w:sz w:val="16"/>
              <w:szCs w:val="16"/>
            </w:rPr>
            <w:t xml:space="preserve"> https://doi.org/10.36341/</w:t>
          </w:r>
          <w:r w:rsidR="00895EFE">
            <w:rPr>
              <w:sz w:val="16"/>
              <w:szCs w:val="16"/>
            </w:rPr>
            <w:t>jpm</w:t>
          </w:r>
          <w:r w:rsidRPr="006C2471">
            <w:rPr>
              <w:sz w:val="16"/>
              <w:szCs w:val="16"/>
            </w:rPr>
            <w:t>.v</w:t>
          </w:r>
          <w:r w:rsidR="00B3030F">
            <w:rPr>
              <w:sz w:val="16"/>
              <w:szCs w:val="16"/>
            </w:rPr>
            <w:t>5</w:t>
          </w:r>
          <w:r w:rsidRPr="006C2471">
            <w:rPr>
              <w:sz w:val="16"/>
              <w:szCs w:val="16"/>
            </w:rPr>
            <w:t>i</w:t>
          </w:r>
          <w:r w:rsidR="00B3030F">
            <w:rPr>
              <w:sz w:val="16"/>
              <w:szCs w:val="16"/>
            </w:rPr>
            <w:t>1</w:t>
          </w:r>
          <w:r w:rsidRPr="006C2471">
            <w:rPr>
              <w:sz w:val="16"/>
              <w:szCs w:val="16"/>
            </w:rPr>
            <w:t>.</w:t>
          </w:r>
          <w:r w:rsidR="00B3030F" w:rsidRPr="00B3030F">
            <w:rPr>
              <w:sz w:val="16"/>
              <w:szCs w:val="16"/>
            </w:rPr>
            <w:t>2046</w:t>
          </w:r>
        </w:p>
      </w:tc>
      <w:tc>
        <w:tcPr>
          <w:tcW w:w="56" w:type="pct"/>
          <w:tcBorders>
            <w:top w:val="thinThickSmallGap" w:sz="12" w:space="0" w:color="auto"/>
          </w:tcBorders>
        </w:tcPr>
        <w:p w14:paraId="25806FD4" w14:textId="77777777" w:rsidR="00121829" w:rsidRPr="006C2471" w:rsidRDefault="00121829" w:rsidP="00121829">
          <w:pPr>
            <w:spacing w:line="360" w:lineRule="auto"/>
            <w:rPr>
              <w:sz w:val="16"/>
              <w:szCs w:val="16"/>
            </w:rPr>
          </w:pPr>
        </w:p>
      </w:tc>
      <w:tc>
        <w:tcPr>
          <w:tcW w:w="2540" w:type="pct"/>
          <w:tcBorders>
            <w:top w:val="thinThickSmallGap" w:sz="12" w:space="0" w:color="auto"/>
          </w:tcBorders>
        </w:tcPr>
        <w:p w14:paraId="4B4EE8DD" w14:textId="3C9DCF92" w:rsidR="00121829" w:rsidRPr="006C2471" w:rsidRDefault="00121829" w:rsidP="00501BD0">
          <w:pPr>
            <w:ind w:left="-327" w:right="3" w:firstLine="0"/>
            <w:jc w:val="right"/>
            <w:rPr>
              <w:sz w:val="16"/>
              <w:szCs w:val="16"/>
            </w:rPr>
          </w:pPr>
          <w:proofErr w:type="spellStart"/>
          <w:r>
            <w:rPr>
              <w:sz w:val="16"/>
              <w:szCs w:val="16"/>
            </w:rPr>
            <w:t>Penulis</w:t>
          </w:r>
          <w:proofErr w:type="spellEnd"/>
          <w:r>
            <w:rPr>
              <w:sz w:val="16"/>
              <w:szCs w:val="16"/>
            </w:rPr>
            <w:t xml:space="preserve"> </w:t>
          </w:r>
          <w:proofErr w:type="spellStart"/>
          <w:proofErr w:type="gramStart"/>
          <w:r>
            <w:rPr>
              <w:sz w:val="16"/>
              <w:szCs w:val="16"/>
            </w:rPr>
            <w:t>Pertama</w:t>
          </w:r>
          <w:proofErr w:type="spellEnd"/>
          <w:r>
            <w:rPr>
              <w:sz w:val="16"/>
              <w:szCs w:val="16"/>
            </w:rPr>
            <w:t xml:space="preserve"> :</w:t>
          </w:r>
          <w:proofErr w:type="gramEnd"/>
          <w:r>
            <w:rPr>
              <w:sz w:val="16"/>
              <w:szCs w:val="16"/>
            </w:rPr>
            <w:t xml:space="preserve"> </w:t>
          </w:r>
          <w:proofErr w:type="spellStart"/>
          <w:r w:rsidR="00501BD0">
            <w:rPr>
              <w:sz w:val="16"/>
              <w:szCs w:val="16"/>
            </w:rPr>
            <w:t>Lal</w:t>
          </w:r>
          <w:r w:rsidR="002B674B">
            <w:rPr>
              <w:sz w:val="16"/>
              <w:szCs w:val="16"/>
            </w:rPr>
            <w:t>e</w:t>
          </w:r>
          <w:proofErr w:type="spellEnd"/>
          <w:r w:rsidR="00501BD0">
            <w:rPr>
              <w:sz w:val="16"/>
              <w:szCs w:val="16"/>
            </w:rPr>
            <w:t xml:space="preserve"> Budi Kusuma </w:t>
          </w:r>
          <w:proofErr w:type="spellStart"/>
          <w:r w:rsidR="00501BD0">
            <w:rPr>
              <w:sz w:val="16"/>
              <w:szCs w:val="16"/>
            </w:rPr>
            <w:t>Dewi</w:t>
          </w:r>
          <w:proofErr w:type="spellEnd"/>
        </w:p>
      </w:tc>
    </w:tr>
  </w:tbl>
  <w:p w14:paraId="10392B78" w14:textId="444F1DDF" w:rsidR="00A53BE9" w:rsidRDefault="00A53BE9" w:rsidP="00A53BE9">
    <w:pPr>
      <w:pStyle w:val="Footer"/>
      <w:ind w:right="-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279C" w14:textId="77777777" w:rsidR="00FA49DA" w:rsidRDefault="00FA49DA" w:rsidP="007E02BF">
      <w:r>
        <w:separator/>
      </w:r>
    </w:p>
  </w:footnote>
  <w:footnote w:type="continuationSeparator" w:id="0">
    <w:p w14:paraId="463A238B" w14:textId="77777777" w:rsidR="00FA49DA" w:rsidRDefault="00FA49DA" w:rsidP="007E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8F43" w14:textId="77777777" w:rsidR="00FA3CAB" w:rsidRPr="0072422D" w:rsidRDefault="00FA49DA" w:rsidP="007C1B61">
    <w:pPr>
      <w:tabs>
        <w:tab w:val="left" w:pos="6390"/>
        <w:tab w:val="left" w:pos="6570"/>
      </w:tabs>
      <w:ind w:firstLine="0"/>
      <w:rPr>
        <w:sz w:val="22"/>
        <w:szCs w:val="22"/>
      </w:rPr>
    </w:pPr>
  </w:p>
  <w:p w14:paraId="2EDAC3B3" w14:textId="77777777" w:rsidR="007C1B61" w:rsidRPr="0072422D" w:rsidRDefault="00FA49DA" w:rsidP="007C1B61">
    <w:pPr>
      <w:tabs>
        <w:tab w:val="left" w:pos="6390"/>
        <w:tab w:val="left" w:pos="6570"/>
      </w:tabs>
      <w:ind w:firstLine="0"/>
      <w:rPr>
        <w:sz w:val="22"/>
        <w:szCs w:val="22"/>
      </w:rPr>
    </w:pPr>
  </w:p>
  <w:p w14:paraId="19927303" w14:textId="77777777" w:rsidR="007C1B61" w:rsidRPr="0072422D" w:rsidRDefault="00FA49DA" w:rsidP="007C1B61">
    <w:pPr>
      <w:tabs>
        <w:tab w:val="left" w:pos="6390"/>
        <w:tab w:val="left" w:pos="6570"/>
      </w:tabs>
      <w:ind w:firstLine="0"/>
      <w:rPr>
        <w:sz w:val="22"/>
        <w:szCs w:val="22"/>
      </w:rPr>
    </w:pPr>
  </w:p>
  <w:tbl>
    <w:tblPr>
      <w:tblW w:w="0" w:type="auto"/>
      <w:tblBorders>
        <w:bottom w:val="thinThickSmallGap" w:sz="24" w:space="0" w:color="auto"/>
      </w:tblBorders>
      <w:tblLook w:val="04A0" w:firstRow="1" w:lastRow="0" w:firstColumn="1" w:lastColumn="0" w:noHBand="0" w:noVBand="1"/>
    </w:tblPr>
    <w:tblGrid>
      <w:gridCol w:w="6095"/>
      <w:gridCol w:w="2975"/>
    </w:tblGrid>
    <w:tr w:rsidR="00B3030F" w:rsidRPr="005B7CCD" w14:paraId="5BA3D47F" w14:textId="77777777" w:rsidTr="008578CD">
      <w:trPr>
        <w:trHeight w:val="569"/>
      </w:trPr>
      <w:tc>
        <w:tcPr>
          <w:tcW w:w="6096" w:type="dxa"/>
          <w:tcBorders>
            <w:top w:val="nil"/>
            <w:left w:val="nil"/>
            <w:bottom w:val="thinThickSmallGap" w:sz="24" w:space="0" w:color="auto"/>
            <w:right w:val="nil"/>
          </w:tcBorders>
          <w:hideMark/>
        </w:tcPr>
        <w:p w14:paraId="6E2B1343" w14:textId="77777777" w:rsidR="00B3030F" w:rsidRPr="005B7CCD" w:rsidRDefault="00B3030F" w:rsidP="00B3030F">
          <w:pPr>
            <w:pStyle w:val="Header"/>
            <w:ind w:left="-100" w:firstLine="0"/>
            <w:rPr>
              <w:rFonts w:ascii="Segoe UI" w:hAnsi="Segoe UI" w:cs="Segoe UI"/>
              <w:b/>
            </w:rPr>
          </w:pPr>
          <w:bookmarkStart w:id="0" w:name="_Hlk503515059"/>
          <w:proofErr w:type="spellStart"/>
          <w:r w:rsidRPr="00BD23BD">
            <w:rPr>
              <w:rFonts w:ascii="Segoe UI" w:hAnsi="Segoe UI" w:cs="Segoe UI"/>
              <w:b/>
            </w:rPr>
            <w:t>Jurnal</w:t>
          </w:r>
          <w:proofErr w:type="spellEnd"/>
          <w:r w:rsidRPr="00BD23BD">
            <w:rPr>
              <w:rFonts w:ascii="Segoe UI" w:hAnsi="Segoe UI" w:cs="Segoe UI"/>
              <w:b/>
            </w:rPr>
            <w:t xml:space="preserve"> </w:t>
          </w:r>
          <w:proofErr w:type="spellStart"/>
          <w:r w:rsidRPr="00BD23BD">
            <w:rPr>
              <w:rFonts w:ascii="Segoe UI" w:hAnsi="Segoe UI" w:cs="Segoe UI"/>
              <w:b/>
            </w:rPr>
            <w:t>Pengabdian</w:t>
          </w:r>
          <w:proofErr w:type="spellEnd"/>
          <w:r w:rsidRPr="00BD23BD">
            <w:rPr>
              <w:rFonts w:ascii="Segoe UI" w:hAnsi="Segoe UI" w:cs="Segoe UI"/>
              <w:b/>
            </w:rPr>
            <w:t xml:space="preserve"> Masyarakat </w:t>
          </w:r>
          <w:proofErr w:type="spellStart"/>
          <w:r w:rsidRPr="00BD23BD">
            <w:rPr>
              <w:rFonts w:ascii="Segoe UI" w:hAnsi="Segoe UI" w:cs="Segoe UI"/>
              <w:b/>
            </w:rPr>
            <w:t>Multidisiplin</w:t>
          </w:r>
          <w:proofErr w:type="spellEnd"/>
        </w:p>
        <w:p w14:paraId="058EDBE4" w14:textId="714E86B5" w:rsidR="00B3030F" w:rsidRPr="005B7CCD" w:rsidRDefault="00B3030F" w:rsidP="00B3030F">
          <w:pPr>
            <w:pStyle w:val="Header"/>
            <w:ind w:left="-100" w:firstLine="0"/>
            <w:rPr>
              <w:rFonts w:ascii="Segoe UI" w:hAnsi="Segoe UI" w:cs="Segoe UI"/>
            </w:rPr>
          </w:pPr>
          <w:r w:rsidRPr="005B7CCD">
            <w:rPr>
              <w:rFonts w:ascii="Segoe UI" w:hAnsi="Segoe UI" w:cs="Segoe UI"/>
            </w:rPr>
            <w:t xml:space="preserve">Volume </w:t>
          </w:r>
          <w:r>
            <w:rPr>
              <w:rFonts w:ascii="Segoe UI" w:hAnsi="Segoe UI" w:cs="Segoe UI"/>
            </w:rPr>
            <w:t>5</w:t>
          </w:r>
          <w:r w:rsidRPr="005B7CCD">
            <w:rPr>
              <w:rFonts w:ascii="Segoe UI" w:hAnsi="Segoe UI" w:cs="Segoe UI"/>
            </w:rPr>
            <w:t xml:space="preserve"> No. </w:t>
          </w:r>
          <w:r>
            <w:rPr>
              <w:rFonts w:ascii="Segoe UI" w:hAnsi="Segoe UI" w:cs="Segoe UI"/>
            </w:rPr>
            <w:t>1</w:t>
          </w:r>
          <w:r w:rsidRPr="005B7CCD">
            <w:rPr>
              <w:rFonts w:ascii="Segoe UI" w:hAnsi="Segoe UI" w:cs="Segoe UI"/>
            </w:rPr>
            <w:t xml:space="preserve"> | </w:t>
          </w:r>
          <w:proofErr w:type="spellStart"/>
          <w:r>
            <w:rPr>
              <w:rFonts w:ascii="Segoe UI" w:hAnsi="Segoe UI" w:cs="Segoe UI"/>
            </w:rPr>
            <w:t>Oktober</w:t>
          </w:r>
          <w:proofErr w:type="spellEnd"/>
          <w:r w:rsidRPr="005B7CCD">
            <w:rPr>
              <w:rFonts w:ascii="Segoe UI" w:hAnsi="Segoe UI" w:cs="Segoe UI"/>
            </w:rPr>
            <w:t xml:space="preserve"> </w:t>
          </w:r>
          <w:proofErr w:type="gramStart"/>
          <w:r>
            <w:rPr>
              <w:rFonts w:ascii="Segoe UI" w:hAnsi="Segoe UI" w:cs="Segoe UI"/>
            </w:rPr>
            <w:t>2021</w:t>
          </w:r>
          <w:r w:rsidRPr="005B7CCD">
            <w:rPr>
              <w:rFonts w:ascii="Segoe UI" w:hAnsi="Segoe UI" w:cs="Segoe UI"/>
            </w:rPr>
            <w:t xml:space="preserve"> :</w:t>
          </w:r>
          <w:proofErr w:type="gramEnd"/>
          <w:r w:rsidRPr="005B7CCD">
            <w:rPr>
              <w:rFonts w:ascii="Segoe UI" w:hAnsi="Segoe UI" w:cs="Segoe UI"/>
            </w:rPr>
            <w:t xml:space="preserve"> Hal :</w:t>
          </w:r>
          <w:r>
            <w:rPr>
              <w:rFonts w:ascii="Segoe UI" w:hAnsi="Segoe UI" w:cs="Segoe UI"/>
            </w:rPr>
            <w:t xml:space="preserve"> </w:t>
          </w:r>
          <w:r>
            <w:rPr>
              <w:rFonts w:ascii="Segoe UI" w:hAnsi="Segoe UI" w:cs="Segoe UI"/>
            </w:rPr>
            <w:t>13</w:t>
          </w:r>
          <w:r w:rsidRPr="005B7CCD">
            <w:rPr>
              <w:rFonts w:ascii="Segoe UI" w:hAnsi="Segoe UI" w:cs="Segoe UI"/>
            </w:rPr>
            <w:t>-</w:t>
          </w:r>
          <w:r>
            <w:rPr>
              <w:rFonts w:ascii="Segoe UI" w:hAnsi="Segoe UI" w:cs="Segoe UI"/>
            </w:rPr>
            <w:t>20</w:t>
          </w:r>
        </w:p>
      </w:tc>
      <w:tc>
        <w:tcPr>
          <w:tcW w:w="2976" w:type="dxa"/>
          <w:tcBorders>
            <w:top w:val="nil"/>
            <w:left w:val="nil"/>
            <w:bottom w:val="thinThickSmallGap" w:sz="24" w:space="0" w:color="auto"/>
            <w:right w:val="nil"/>
          </w:tcBorders>
          <w:shd w:val="clear" w:color="auto" w:fill="auto"/>
        </w:tcPr>
        <w:p w14:paraId="549678B1" w14:textId="77777777" w:rsidR="00B3030F" w:rsidRPr="005B7CCD" w:rsidRDefault="00B3030F" w:rsidP="00B3030F">
          <w:pPr>
            <w:pStyle w:val="Header"/>
            <w:tabs>
              <w:tab w:val="left" w:pos="720"/>
              <w:tab w:val="left" w:pos="1440"/>
              <w:tab w:val="left" w:pos="1585"/>
            </w:tabs>
            <w:ind w:left="309" w:right="-114" w:firstLine="0"/>
            <w:jc w:val="left"/>
            <w:rPr>
              <w:rFonts w:ascii="Segoe UI" w:hAnsi="Segoe UI" w:cs="Segoe UI"/>
              <w:color w:val="111111"/>
              <w:shd w:val="clear" w:color="auto" w:fill="FAFAFA"/>
            </w:rPr>
          </w:pPr>
          <w:r w:rsidRPr="005B7CCD">
            <w:rPr>
              <w:rFonts w:ascii="Segoe UI" w:hAnsi="Segoe UI" w:cs="Segoe UI"/>
              <w:color w:val="111111"/>
            </w:rPr>
            <w:t>ISSN CETAK</w:t>
          </w:r>
          <w:r w:rsidRPr="005B7CCD">
            <w:rPr>
              <w:rFonts w:ascii="Segoe UI" w:hAnsi="Segoe UI" w:cs="Segoe UI"/>
              <w:color w:val="111111"/>
            </w:rPr>
            <w:tab/>
          </w:r>
          <w:r w:rsidRPr="005B7CCD">
            <w:rPr>
              <w:rFonts w:ascii="Segoe UI" w:hAnsi="Segoe UI" w:cs="Segoe UI"/>
              <w:color w:val="111111"/>
            </w:rPr>
            <w:tab/>
            <w:t>:</w:t>
          </w:r>
          <w:r w:rsidRPr="005B7CCD">
            <w:rPr>
              <w:rFonts w:ascii="Segoe UI" w:hAnsi="Segoe UI" w:cs="Segoe UI"/>
              <w:color w:val="111111"/>
              <w:shd w:val="clear" w:color="auto" w:fill="FAFAFA"/>
            </w:rPr>
            <w:t xml:space="preserve"> </w:t>
          </w:r>
          <w:r w:rsidRPr="00BD23BD">
            <w:rPr>
              <w:rFonts w:ascii="Segoe UI" w:hAnsi="Segoe UI" w:cs="Segoe UI"/>
            </w:rPr>
            <w:t>2715-8187</w:t>
          </w:r>
        </w:p>
        <w:p w14:paraId="2BA1075A" w14:textId="77777777" w:rsidR="00B3030F" w:rsidRPr="005B7CCD" w:rsidRDefault="00B3030F" w:rsidP="00B3030F">
          <w:pPr>
            <w:pStyle w:val="Header"/>
            <w:tabs>
              <w:tab w:val="left" w:pos="720"/>
              <w:tab w:val="left" w:pos="1585"/>
            </w:tabs>
            <w:ind w:left="309" w:right="-114" w:firstLine="0"/>
            <w:jc w:val="left"/>
            <w:rPr>
              <w:rFonts w:ascii="Arial" w:hAnsi="Arial" w:cs="Arial"/>
              <w:color w:val="111111"/>
              <w:shd w:val="clear" w:color="auto" w:fill="FAFAFA"/>
            </w:rPr>
          </w:pPr>
          <w:r w:rsidRPr="005B7CCD">
            <w:rPr>
              <w:rFonts w:ascii="Segoe UI" w:hAnsi="Segoe UI" w:cs="Segoe UI"/>
              <w:color w:val="111111"/>
            </w:rPr>
            <w:t>ISSN ONLINE</w:t>
          </w:r>
          <w:r w:rsidRPr="005B7CCD">
            <w:rPr>
              <w:rFonts w:ascii="Segoe UI" w:hAnsi="Segoe UI" w:cs="Segoe UI"/>
              <w:color w:val="111111"/>
            </w:rPr>
            <w:tab/>
            <w:t>:</w:t>
          </w:r>
          <w:r w:rsidRPr="005B7CCD">
            <w:rPr>
              <w:rFonts w:ascii="Segoe UI" w:hAnsi="Segoe UI" w:cs="Segoe UI"/>
              <w:color w:val="111111"/>
              <w:shd w:val="clear" w:color="auto" w:fill="FAFAFA"/>
            </w:rPr>
            <w:t xml:space="preserve"> </w:t>
          </w:r>
          <w:r w:rsidRPr="00BD23BD">
            <w:rPr>
              <w:rFonts w:ascii="Segoe UI" w:hAnsi="Segoe UI" w:cs="Segoe UI"/>
            </w:rPr>
            <w:t>2614-7106</w:t>
          </w:r>
        </w:p>
      </w:tc>
    </w:tr>
    <w:bookmarkEnd w:id="0"/>
  </w:tbl>
  <w:p w14:paraId="736525E9" w14:textId="77777777" w:rsidR="007C1B61" w:rsidRPr="0072422D" w:rsidRDefault="00FA49DA" w:rsidP="00B57517">
    <w:pPr>
      <w:tabs>
        <w:tab w:val="left" w:pos="6390"/>
        <w:tab w:val="left" w:pos="6570"/>
      </w:tabs>
      <w:ind w:firstLine="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34AB" w14:textId="77777777" w:rsidR="00B57517" w:rsidRDefault="00FA49DA" w:rsidP="007C1B61">
    <w:pPr>
      <w:tabs>
        <w:tab w:val="left" w:pos="6390"/>
        <w:tab w:val="left" w:pos="6570"/>
      </w:tabs>
      <w:ind w:firstLine="0"/>
    </w:pPr>
  </w:p>
  <w:p w14:paraId="6AB87A5B" w14:textId="77777777" w:rsidR="00B57517" w:rsidRDefault="00FA49DA" w:rsidP="007C1B61">
    <w:pPr>
      <w:tabs>
        <w:tab w:val="left" w:pos="6390"/>
        <w:tab w:val="left" w:pos="6570"/>
      </w:tabs>
      <w:ind w:firstLine="0"/>
    </w:pPr>
  </w:p>
  <w:p w14:paraId="423AE72D" w14:textId="77777777" w:rsidR="00B57517" w:rsidRDefault="00FA49DA" w:rsidP="007C1B61">
    <w:pPr>
      <w:tabs>
        <w:tab w:val="left" w:pos="6390"/>
        <w:tab w:val="left" w:pos="6570"/>
      </w:tabs>
      <w:ind w:firstLine="0"/>
    </w:pPr>
  </w:p>
  <w:tbl>
    <w:tblPr>
      <w:tblW w:w="0" w:type="auto"/>
      <w:tblInd w:w="108" w:type="dxa"/>
      <w:tblBorders>
        <w:bottom w:val="thinThickSmallGap" w:sz="24" w:space="0" w:color="auto"/>
      </w:tblBorders>
      <w:tblLook w:val="04A0" w:firstRow="1" w:lastRow="0" w:firstColumn="1" w:lastColumn="0" w:noHBand="0" w:noVBand="1"/>
    </w:tblPr>
    <w:tblGrid>
      <w:gridCol w:w="6096"/>
      <w:gridCol w:w="2976"/>
    </w:tblGrid>
    <w:tr w:rsidR="00121829" w:rsidRPr="009C130D" w14:paraId="5138F44B" w14:textId="77777777" w:rsidTr="00B73771">
      <w:tc>
        <w:tcPr>
          <w:tcW w:w="6096" w:type="dxa"/>
          <w:tcBorders>
            <w:top w:val="nil"/>
            <w:left w:val="nil"/>
            <w:bottom w:val="thinThickSmallGap" w:sz="24" w:space="0" w:color="auto"/>
            <w:right w:val="nil"/>
          </w:tcBorders>
          <w:hideMark/>
        </w:tcPr>
        <w:p w14:paraId="4C5C567F" w14:textId="7E334624" w:rsidR="00121829" w:rsidRPr="0018083A" w:rsidRDefault="0018083A" w:rsidP="0018083A">
          <w:pPr>
            <w:pStyle w:val="Header"/>
            <w:ind w:left="-100" w:firstLine="0"/>
            <w:rPr>
              <w:rFonts w:ascii="Segoe UI" w:hAnsi="Segoe UI" w:cs="Segoe UI"/>
              <w:b/>
            </w:rPr>
          </w:pPr>
          <w:proofErr w:type="spellStart"/>
          <w:r w:rsidRPr="00BD23BD">
            <w:rPr>
              <w:rFonts w:ascii="Segoe UI" w:hAnsi="Segoe UI" w:cs="Segoe UI"/>
              <w:b/>
            </w:rPr>
            <w:t>Jurnal</w:t>
          </w:r>
          <w:proofErr w:type="spellEnd"/>
          <w:r w:rsidRPr="00BD23BD">
            <w:rPr>
              <w:rFonts w:ascii="Segoe UI" w:hAnsi="Segoe UI" w:cs="Segoe UI"/>
              <w:b/>
            </w:rPr>
            <w:t xml:space="preserve"> </w:t>
          </w:r>
          <w:proofErr w:type="spellStart"/>
          <w:r w:rsidRPr="00BD23BD">
            <w:rPr>
              <w:rFonts w:ascii="Segoe UI" w:hAnsi="Segoe UI" w:cs="Segoe UI"/>
              <w:b/>
            </w:rPr>
            <w:t>Pengabdian</w:t>
          </w:r>
          <w:proofErr w:type="spellEnd"/>
          <w:r w:rsidRPr="00BD23BD">
            <w:rPr>
              <w:rFonts w:ascii="Segoe UI" w:hAnsi="Segoe UI" w:cs="Segoe UI"/>
              <w:b/>
            </w:rPr>
            <w:t xml:space="preserve"> Masyarakat </w:t>
          </w:r>
          <w:proofErr w:type="spellStart"/>
          <w:r w:rsidRPr="00BD23BD">
            <w:rPr>
              <w:rFonts w:ascii="Segoe UI" w:hAnsi="Segoe UI" w:cs="Segoe UI"/>
              <w:b/>
            </w:rPr>
            <w:t>Multidisiplin</w:t>
          </w:r>
          <w:proofErr w:type="spellEnd"/>
        </w:p>
        <w:p w14:paraId="0D6F2EF7" w14:textId="0CAD85FA" w:rsidR="00121829" w:rsidRDefault="00121829" w:rsidP="00501BD0">
          <w:pPr>
            <w:pStyle w:val="Header"/>
            <w:spacing w:line="276" w:lineRule="auto"/>
            <w:ind w:left="-69" w:firstLine="0"/>
            <w:rPr>
              <w:rFonts w:ascii="Segoe UI" w:hAnsi="Segoe UI" w:cs="Segoe UI"/>
            </w:rPr>
          </w:pPr>
          <w:r>
            <w:rPr>
              <w:rFonts w:ascii="Segoe UI" w:hAnsi="Segoe UI" w:cs="Segoe UI"/>
            </w:rPr>
            <w:t xml:space="preserve">Volume </w:t>
          </w:r>
          <w:r w:rsidR="00B3030F">
            <w:rPr>
              <w:rFonts w:ascii="Segoe UI" w:hAnsi="Segoe UI" w:cs="Segoe UI"/>
            </w:rPr>
            <w:t xml:space="preserve">5 </w:t>
          </w:r>
          <w:r>
            <w:rPr>
              <w:rFonts w:ascii="Segoe UI" w:hAnsi="Segoe UI" w:cs="Segoe UI"/>
            </w:rPr>
            <w:t xml:space="preserve">No. </w:t>
          </w:r>
          <w:r w:rsidR="00B3030F">
            <w:rPr>
              <w:rFonts w:ascii="Segoe UI" w:hAnsi="Segoe UI" w:cs="Segoe UI"/>
            </w:rPr>
            <w:t>1</w:t>
          </w:r>
          <w:r>
            <w:rPr>
              <w:rFonts w:ascii="Segoe UI" w:hAnsi="Segoe UI" w:cs="Segoe UI"/>
            </w:rPr>
            <w:t xml:space="preserve"> | </w:t>
          </w:r>
          <w:proofErr w:type="spellStart"/>
          <w:r w:rsidR="00501BD0">
            <w:rPr>
              <w:rFonts w:ascii="Segoe UI" w:hAnsi="Segoe UI" w:cs="Segoe UI"/>
            </w:rPr>
            <w:t>Oktober</w:t>
          </w:r>
          <w:proofErr w:type="spellEnd"/>
          <w:r>
            <w:rPr>
              <w:rFonts w:ascii="Segoe UI" w:hAnsi="Segoe UI" w:cs="Segoe UI"/>
            </w:rPr>
            <w:t xml:space="preserve"> </w:t>
          </w:r>
          <w:proofErr w:type="gramStart"/>
          <w:r w:rsidR="00B3030F">
            <w:rPr>
              <w:rFonts w:ascii="Segoe UI" w:hAnsi="Segoe UI" w:cs="Segoe UI"/>
            </w:rPr>
            <w:t>2021</w:t>
          </w:r>
          <w:r>
            <w:rPr>
              <w:rFonts w:ascii="Segoe UI" w:hAnsi="Segoe UI" w:cs="Segoe UI"/>
            </w:rPr>
            <w:t xml:space="preserve"> :</w:t>
          </w:r>
          <w:proofErr w:type="gramEnd"/>
          <w:r>
            <w:rPr>
              <w:rFonts w:ascii="Segoe UI" w:hAnsi="Segoe UI" w:cs="Segoe UI"/>
            </w:rPr>
            <w:t xml:space="preserve"> Hal: </w:t>
          </w:r>
          <w:r w:rsidR="00B3030F">
            <w:rPr>
              <w:rFonts w:ascii="Segoe UI" w:hAnsi="Segoe UI" w:cs="Segoe UI"/>
            </w:rPr>
            <w:t>13</w:t>
          </w:r>
          <w:r>
            <w:rPr>
              <w:rFonts w:ascii="Segoe UI" w:hAnsi="Segoe UI" w:cs="Segoe UI"/>
            </w:rPr>
            <w:t>-</w:t>
          </w:r>
          <w:r w:rsidR="00B3030F">
            <w:rPr>
              <w:rFonts w:ascii="Segoe UI" w:hAnsi="Segoe UI" w:cs="Segoe UI"/>
            </w:rPr>
            <w:t>20</w:t>
          </w:r>
        </w:p>
      </w:tc>
      <w:tc>
        <w:tcPr>
          <w:tcW w:w="2976" w:type="dxa"/>
          <w:tcBorders>
            <w:top w:val="nil"/>
            <w:left w:val="nil"/>
            <w:bottom w:val="thinThickSmallGap" w:sz="24" w:space="0" w:color="auto"/>
            <w:right w:val="nil"/>
          </w:tcBorders>
        </w:tcPr>
        <w:p w14:paraId="7D6971A0" w14:textId="77777777" w:rsidR="00121829" w:rsidRDefault="00121829" w:rsidP="00121829">
          <w:pPr>
            <w:pStyle w:val="Header"/>
            <w:tabs>
              <w:tab w:val="left" w:pos="720"/>
              <w:tab w:val="left" w:pos="1587"/>
            </w:tabs>
            <w:spacing w:line="276" w:lineRule="auto"/>
            <w:rPr>
              <w:rFonts w:ascii="Arial" w:hAnsi="Arial" w:cs="Arial"/>
              <w:color w:val="111111"/>
              <w:shd w:val="clear" w:color="auto" w:fill="FAFAFA"/>
            </w:rPr>
          </w:pPr>
        </w:p>
      </w:tc>
    </w:tr>
  </w:tbl>
  <w:p w14:paraId="057F15A0" w14:textId="77777777" w:rsidR="00B57517" w:rsidRDefault="00FA49DA" w:rsidP="007C1B61">
    <w:pPr>
      <w:tabs>
        <w:tab w:val="left" w:pos="6390"/>
        <w:tab w:val="left" w:pos="657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AB"/>
    <w:multiLevelType w:val="multilevel"/>
    <w:tmpl w:val="C73E1A9A"/>
    <w:lvl w:ilvl="0">
      <w:start w:val="1"/>
      <w:numFmt w:val="lowerLetter"/>
      <w:lvlText w:val="%1"/>
      <w:lvlJc w:val="left"/>
      <w:pPr>
        <w:ind w:left="1622" w:hanging="360"/>
      </w:pPr>
      <w:rPr>
        <w:rFonts w:ascii="Times New Roman" w:hAnsi="Times New Roman" w:cs="Times New Roman" w:hint="default"/>
      </w:rPr>
    </w:lvl>
    <w:lvl w:ilvl="1">
      <w:start w:val="1"/>
      <w:numFmt w:val="lowerLetter"/>
      <w:lvlText w:val="%2."/>
      <w:lvlJc w:val="left"/>
      <w:pPr>
        <w:ind w:left="1495" w:hanging="360"/>
      </w:pPr>
      <w:rPr>
        <w:rFonts w:ascii="Times New Roman" w:hAnsi="Times New Roman" w:cs="Times New Roman" w:hint="default"/>
        <w:i w:val="0"/>
      </w:rPr>
    </w:lvl>
    <w:lvl w:ilvl="2">
      <w:start w:val="1"/>
      <w:numFmt w:val="lowerRoman"/>
      <w:lvlText w:val="%3."/>
      <w:lvlJc w:val="right"/>
      <w:pPr>
        <w:ind w:left="3062" w:hanging="180"/>
      </w:pPr>
      <w:rPr>
        <w:rFonts w:ascii="Times New Roman" w:hAnsi="Times New Roman" w:cs="Times New Roman" w:hint="default"/>
      </w:rPr>
    </w:lvl>
    <w:lvl w:ilvl="3">
      <w:start w:val="1"/>
      <w:numFmt w:val="decimal"/>
      <w:lvlText w:val="%4."/>
      <w:lvlJc w:val="left"/>
      <w:pPr>
        <w:ind w:left="3782" w:hanging="360"/>
      </w:pPr>
      <w:rPr>
        <w:rFonts w:ascii="Times New Roman" w:hAnsi="Times New Roman" w:cs="Times New Roman" w:hint="default"/>
      </w:rPr>
    </w:lvl>
    <w:lvl w:ilvl="4">
      <w:start w:val="1"/>
      <w:numFmt w:val="lowerLetter"/>
      <w:lvlText w:val="%5."/>
      <w:lvlJc w:val="left"/>
      <w:pPr>
        <w:ind w:left="4502" w:hanging="360"/>
      </w:pPr>
      <w:rPr>
        <w:rFonts w:ascii="Times New Roman" w:hAnsi="Times New Roman" w:cs="Times New Roman" w:hint="default"/>
      </w:rPr>
    </w:lvl>
    <w:lvl w:ilvl="5">
      <w:start w:val="1"/>
      <w:numFmt w:val="lowerRoman"/>
      <w:lvlText w:val="%6."/>
      <w:lvlJc w:val="right"/>
      <w:pPr>
        <w:ind w:left="5222" w:hanging="180"/>
      </w:pPr>
      <w:rPr>
        <w:rFonts w:ascii="Times New Roman" w:hAnsi="Times New Roman" w:cs="Times New Roman" w:hint="default"/>
      </w:rPr>
    </w:lvl>
    <w:lvl w:ilvl="6">
      <w:start w:val="1"/>
      <w:numFmt w:val="decimal"/>
      <w:lvlText w:val="%7."/>
      <w:lvlJc w:val="left"/>
      <w:pPr>
        <w:ind w:left="5942" w:hanging="360"/>
      </w:pPr>
      <w:rPr>
        <w:rFonts w:ascii="Times New Roman" w:hAnsi="Times New Roman" w:cs="Times New Roman" w:hint="default"/>
      </w:rPr>
    </w:lvl>
    <w:lvl w:ilvl="7">
      <w:start w:val="1"/>
      <w:numFmt w:val="lowerLetter"/>
      <w:lvlText w:val="%8."/>
      <w:lvlJc w:val="left"/>
      <w:pPr>
        <w:ind w:left="6662" w:hanging="360"/>
      </w:pPr>
      <w:rPr>
        <w:rFonts w:ascii="Times New Roman" w:hAnsi="Times New Roman" w:cs="Times New Roman" w:hint="default"/>
      </w:rPr>
    </w:lvl>
    <w:lvl w:ilvl="8">
      <w:start w:val="1"/>
      <w:numFmt w:val="lowerRoman"/>
      <w:lvlText w:val="%9."/>
      <w:lvlJc w:val="right"/>
      <w:pPr>
        <w:ind w:left="7382" w:hanging="180"/>
      </w:pPr>
      <w:rPr>
        <w:rFonts w:ascii="Times New Roman" w:hAnsi="Times New Roman" w:cs="Times New Roman" w:hint="default"/>
      </w:rPr>
    </w:lvl>
  </w:abstractNum>
  <w:abstractNum w:abstractNumId="1" w15:restartNumberingAfterBreak="0">
    <w:nsid w:val="01401029"/>
    <w:multiLevelType w:val="multilevel"/>
    <w:tmpl w:val="6B6693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AB73C16"/>
    <w:multiLevelType w:val="hybridMultilevel"/>
    <w:tmpl w:val="79E2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17344"/>
    <w:multiLevelType w:val="hybridMultilevel"/>
    <w:tmpl w:val="BA62C9E2"/>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11B2E"/>
    <w:multiLevelType w:val="multilevel"/>
    <w:tmpl w:val="CF208E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92D0E94"/>
    <w:multiLevelType w:val="hybridMultilevel"/>
    <w:tmpl w:val="DEC4C104"/>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420D"/>
    <w:multiLevelType w:val="hybridMultilevel"/>
    <w:tmpl w:val="525E76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3B4F8F"/>
    <w:multiLevelType w:val="multilevel"/>
    <w:tmpl w:val="99582BB2"/>
    <w:lvl w:ilvl="0">
      <w:start w:val="1"/>
      <w:numFmt w:val="decimal"/>
      <w:lvlText w:val="%1."/>
      <w:lvlJc w:val="left"/>
      <w:pPr>
        <w:ind w:left="720" w:firstLine="360"/>
      </w:pPr>
      <w:rPr>
        <w:b/>
        <w:bCs/>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BD139C7"/>
    <w:multiLevelType w:val="multilevel"/>
    <w:tmpl w:val="8FFE7C66"/>
    <w:lvl w:ilvl="0">
      <w:start w:val="1"/>
      <w:numFmt w:val="lowerLetter"/>
      <w:lvlText w:val="%1."/>
      <w:lvlJc w:val="left"/>
      <w:pPr>
        <w:ind w:left="1500" w:firstLine="1140"/>
      </w:pPr>
      <w:rPr>
        <w:vertAlign w:val="baseline"/>
      </w:rPr>
    </w:lvl>
    <w:lvl w:ilvl="1">
      <w:start w:val="1"/>
      <w:numFmt w:val="lowerLetter"/>
      <w:lvlText w:val="%2."/>
      <w:lvlJc w:val="left"/>
      <w:pPr>
        <w:ind w:left="2220" w:firstLine="1860"/>
      </w:pPr>
      <w:rPr>
        <w:vertAlign w:val="baseline"/>
      </w:rPr>
    </w:lvl>
    <w:lvl w:ilvl="2">
      <w:start w:val="1"/>
      <w:numFmt w:val="lowerRoman"/>
      <w:lvlText w:val="%3."/>
      <w:lvlJc w:val="right"/>
      <w:pPr>
        <w:ind w:left="2940" w:firstLine="2760"/>
      </w:pPr>
      <w:rPr>
        <w:vertAlign w:val="baseline"/>
      </w:rPr>
    </w:lvl>
    <w:lvl w:ilvl="3">
      <w:start w:val="1"/>
      <w:numFmt w:val="decimal"/>
      <w:lvlText w:val="%4."/>
      <w:lvlJc w:val="left"/>
      <w:pPr>
        <w:ind w:left="3660" w:firstLine="3300"/>
      </w:pPr>
      <w:rPr>
        <w:vertAlign w:val="baseline"/>
      </w:rPr>
    </w:lvl>
    <w:lvl w:ilvl="4">
      <w:start w:val="1"/>
      <w:numFmt w:val="lowerLetter"/>
      <w:lvlText w:val="%5."/>
      <w:lvlJc w:val="left"/>
      <w:pPr>
        <w:ind w:left="4380" w:firstLine="4020"/>
      </w:pPr>
      <w:rPr>
        <w:vertAlign w:val="baseline"/>
      </w:rPr>
    </w:lvl>
    <w:lvl w:ilvl="5">
      <w:start w:val="1"/>
      <w:numFmt w:val="lowerRoman"/>
      <w:lvlText w:val="%6."/>
      <w:lvlJc w:val="right"/>
      <w:pPr>
        <w:ind w:left="5100" w:firstLine="4920"/>
      </w:pPr>
      <w:rPr>
        <w:vertAlign w:val="baseline"/>
      </w:rPr>
    </w:lvl>
    <w:lvl w:ilvl="6">
      <w:start w:val="1"/>
      <w:numFmt w:val="decimal"/>
      <w:lvlText w:val="%7."/>
      <w:lvlJc w:val="left"/>
      <w:pPr>
        <w:ind w:left="5820" w:firstLine="5460"/>
      </w:pPr>
      <w:rPr>
        <w:vertAlign w:val="baseline"/>
      </w:rPr>
    </w:lvl>
    <w:lvl w:ilvl="7">
      <w:start w:val="1"/>
      <w:numFmt w:val="lowerLetter"/>
      <w:lvlText w:val="%8."/>
      <w:lvlJc w:val="left"/>
      <w:pPr>
        <w:ind w:left="6540" w:firstLine="6180"/>
      </w:pPr>
      <w:rPr>
        <w:vertAlign w:val="baseline"/>
      </w:rPr>
    </w:lvl>
    <w:lvl w:ilvl="8">
      <w:start w:val="1"/>
      <w:numFmt w:val="lowerRoman"/>
      <w:lvlText w:val="%9."/>
      <w:lvlJc w:val="right"/>
      <w:pPr>
        <w:ind w:left="7260" w:firstLine="7080"/>
      </w:pPr>
      <w:rPr>
        <w:vertAlign w:val="baseline"/>
      </w:rPr>
    </w:lvl>
  </w:abstractNum>
  <w:abstractNum w:abstractNumId="9" w15:restartNumberingAfterBreak="0">
    <w:nsid w:val="328012DB"/>
    <w:multiLevelType w:val="hybridMultilevel"/>
    <w:tmpl w:val="33C227C4"/>
    <w:lvl w:ilvl="0" w:tplc="3A8451A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31E0558"/>
    <w:multiLevelType w:val="hybridMultilevel"/>
    <w:tmpl w:val="C02CF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96399E"/>
    <w:multiLevelType w:val="hybridMultilevel"/>
    <w:tmpl w:val="25628C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F613D"/>
    <w:multiLevelType w:val="hybridMultilevel"/>
    <w:tmpl w:val="8B8C072A"/>
    <w:lvl w:ilvl="0" w:tplc="D504B30C">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0332491"/>
    <w:multiLevelType w:val="multilevel"/>
    <w:tmpl w:val="FB42AF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13"/>
  </w:num>
  <w:num w:numId="3">
    <w:abstractNumId w:val="4"/>
  </w:num>
  <w:num w:numId="4">
    <w:abstractNumId w:val="7"/>
  </w:num>
  <w:num w:numId="5">
    <w:abstractNumId w:val="1"/>
  </w:num>
  <w:num w:numId="6">
    <w:abstractNumId w:val="5"/>
  </w:num>
  <w:num w:numId="7">
    <w:abstractNumId w:val="3"/>
  </w:num>
  <w:num w:numId="8">
    <w:abstractNumId w:val="9"/>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BF"/>
    <w:rsid w:val="00021060"/>
    <w:rsid w:val="00035C04"/>
    <w:rsid w:val="000372C8"/>
    <w:rsid w:val="000436E3"/>
    <w:rsid w:val="000B1A9D"/>
    <w:rsid w:val="000B4707"/>
    <w:rsid w:val="00106E43"/>
    <w:rsid w:val="00121829"/>
    <w:rsid w:val="00141D5B"/>
    <w:rsid w:val="0015773E"/>
    <w:rsid w:val="00165081"/>
    <w:rsid w:val="0018083A"/>
    <w:rsid w:val="001946CB"/>
    <w:rsid w:val="001A521F"/>
    <w:rsid w:val="00200793"/>
    <w:rsid w:val="00213EDA"/>
    <w:rsid w:val="0022098D"/>
    <w:rsid w:val="00242579"/>
    <w:rsid w:val="002453AC"/>
    <w:rsid w:val="00256515"/>
    <w:rsid w:val="00256EC9"/>
    <w:rsid w:val="002648C9"/>
    <w:rsid w:val="00267FEF"/>
    <w:rsid w:val="00282DF3"/>
    <w:rsid w:val="00284560"/>
    <w:rsid w:val="002946E9"/>
    <w:rsid w:val="002A2BB9"/>
    <w:rsid w:val="002B674B"/>
    <w:rsid w:val="002D0106"/>
    <w:rsid w:val="002F4112"/>
    <w:rsid w:val="00306659"/>
    <w:rsid w:val="00307313"/>
    <w:rsid w:val="003122DE"/>
    <w:rsid w:val="00312540"/>
    <w:rsid w:val="00322FC6"/>
    <w:rsid w:val="003607F5"/>
    <w:rsid w:val="003619A3"/>
    <w:rsid w:val="00374D7C"/>
    <w:rsid w:val="00396D6A"/>
    <w:rsid w:val="003A6253"/>
    <w:rsid w:val="003C4104"/>
    <w:rsid w:val="003D03F9"/>
    <w:rsid w:val="003D5E2B"/>
    <w:rsid w:val="003E390E"/>
    <w:rsid w:val="003F0441"/>
    <w:rsid w:val="00416B10"/>
    <w:rsid w:val="0042010D"/>
    <w:rsid w:val="00437327"/>
    <w:rsid w:val="00455F8D"/>
    <w:rsid w:val="00462291"/>
    <w:rsid w:val="00473DF8"/>
    <w:rsid w:val="004A0B16"/>
    <w:rsid w:val="004A3AFD"/>
    <w:rsid w:val="004A61FC"/>
    <w:rsid w:val="004E0C06"/>
    <w:rsid w:val="004E21EE"/>
    <w:rsid w:val="004F2782"/>
    <w:rsid w:val="00501BD0"/>
    <w:rsid w:val="00566646"/>
    <w:rsid w:val="00571E22"/>
    <w:rsid w:val="0059638D"/>
    <w:rsid w:val="00597152"/>
    <w:rsid w:val="00597FE7"/>
    <w:rsid w:val="005A638F"/>
    <w:rsid w:val="005B3D13"/>
    <w:rsid w:val="005B7CCD"/>
    <w:rsid w:val="006138F1"/>
    <w:rsid w:val="00625813"/>
    <w:rsid w:val="006504CC"/>
    <w:rsid w:val="00680804"/>
    <w:rsid w:val="0068124A"/>
    <w:rsid w:val="006B29CA"/>
    <w:rsid w:val="00701A15"/>
    <w:rsid w:val="0072422D"/>
    <w:rsid w:val="0072584E"/>
    <w:rsid w:val="0073246A"/>
    <w:rsid w:val="00741590"/>
    <w:rsid w:val="00744050"/>
    <w:rsid w:val="00795F9B"/>
    <w:rsid w:val="007A2682"/>
    <w:rsid w:val="007A7178"/>
    <w:rsid w:val="007A7A7F"/>
    <w:rsid w:val="007B72F8"/>
    <w:rsid w:val="007C6455"/>
    <w:rsid w:val="007E02BF"/>
    <w:rsid w:val="007E18F6"/>
    <w:rsid w:val="00812CB5"/>
    <w:rsid w:val="00843600"/>
    <w:rsid w:val="0085219A"/>
    <w:rsid w:val="008573E2"/>
    <w:rsid w:val="008604E3"/>
    <w:rsid w:val="008672A7"/>
    <w:rsid w:val="00880983"/>
    <w:rsid w:val="0088100F"/>
    <w:rsid w:val="00895EFE"/>
    <w:rsid w:val="008A6DEF"/>
    <w:rsid w:val="008C2ACD"/>
    <w:rsid w:val="008D1EC4"/>
    <w:rsid w:val="008D3CAE"/>
    <w:rsid w:val="008F10FB"/>
    <w:rsid w:val="00902348"/>
    <w:rsid w:val="00904583"/>
    <w:rsid w:val="009077A1"/>
    <w:rsid w:val="00936D78"/>
    <w:rsid w:val="00945284"/>
    <w:rsid w:val="00946275"/>
    <w:rsid w:val="00952ED1"/>
    <w:rsid w:val="00964863"/>
    <w:rsid w:val="009D1B5A"/>
    <w:rsid w:val="009E3351"/>
    <w:rsid w:val="009E4D46"/>
    <w:rsid w:val="009F766A"/>
    <w:rsid w:val="00A0581A"/>
    <w:rsid w:val="00A2180B"/>
    <w:rsid w:val="00A25544"/>
    <w:rsid w:val="00A26FFC"/>
    <w:rsid w:val="00A323D6"/>
    <w:rsid w:val="00A53BE9"/>
    <w:rsid w:val="00A54775"/>
    <w:rsid w:val="00A82C28"/>
    <w:rsid w:val="00A82FC6"/>
    <w:rsid w:val="00AD3824"/>
    <w:rsid w:val="00AD3FA1"/>
    <w:rsid w:val="00AE1BE4"/>
    <w:rsid w:val="00AE223A"/>
    <w:rsid w:val="00B03B0B"/>
    <w:rsid w:val="00B03B14"/>
    <w:rsid w:val="00B3030F"/>
    <w:rsid w:val="00B3344C"/>
    <w:rsid w:val="00B5663A"/>
    <w:rsid w:val="00B61D28"/>
    <w:rsid w:val="00B752CA"/>
    <w:rsid w:val="00B825AC"/>
    <w:rsid w:val="00B9114B"/>
    <w:rsid w:val="00BC229F"/>
    <w:rsid w:val="00BC6B7F"/>
    <w:rsid w:val="00BC7809"/>
    <w:rsid w:val="00BD228B"/>
    <w:rsid w:val="00BD23BD"/>
    <w:rsid w:val="00BF698C"/>
    <w:rsid w:val="00C4135D"/>
    <w:rsid w:val="00C66D47"/>
    <w:rsid w:val="00C8544F"/>
    <w:rsid w:val="00CA4142"/>
    <w:rsid w:val="00CF29D5"/>
    <w:rsid w:val="00CF4C41"/>
    <w:rsid w:val="00D01212"/>
    <w:rsid w:val="00D2738D"/>
    <w:rsid w:val="00D611C6"/>
    <w:rsid w:val="00D71FB8"/>
    <w:rsid w:val="00DA3945"/>
    <w:rsid w:val="00DB200A"/>
    <w:rsid w:val="00DD3A6D"/>
    <w:rsid w:val="00DD57B3"/>
    <w:rsid w:val="00DE40C0"/>
    <w:rsid w:val="00DE6400"/>
    <w:rsid w:val="00DF42F0"/>
    <w:rsid w:val="00E0760D"/>
    <w:rsid w:val="00E179A4"/>
    <w:rsid w:val="00E525C5"/>
    <w:rsid w:val="00E56BEB"/>
    <w:rsid w:val="00E66D64"/>
    <w:rsid w:val="00E86DA5"/>
    <w:rsid w:val="00E97779"/>
    <w:rsid w:val="00EA1EAB"/>
    <w:rsid w:val="00EA7D1D"/>
    <w:rsid w:val="00EB667B"/>
    <w:rsid w:val="00FA1FD7"/>
    <w:rsid w:val="00FA49DA"/>
    <w:rsid w:val="00FA6DF2"/>
    <w:rsid w:val="00FB3D92"/>
    <w:rsid w:val="00FE0160"/>
    <w:rsid w:val="00FF2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59B87"/>
  <w15:docId w15:val="{450F037A-1397-D840-B606-EBD56412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2BF"/>
    <w:pPr>
      <w:widowControl w:val="0"/>
      <w:ind w:firstLine="284"/>
      <w:jc w:val="both"/>
    </w:pPr>
    <w:rPr>
      <w:rFonts w:ascii="Times New Roman" w:eastAsia="Times New Roman" w:hAnsi="Times New Roman" w:cs="Times New Roman"/>
      <w:color w:val="000000"/>
      <w:sz w:val="20"/>
      <w:szCs w:val="20"/>
      <w:lang w:val="en-US"/>
    </w:rPr>
  </w:style>
  <w:style w:type="paragraph" w:styleId="Heading2">
    <w:name w:val="heading 2"/>
    <w:basedOn w:val="Normal"/>
    <w:next w:val="Normal"/>
    <w:link w:val="Heading2Char"/>
    <w:rsid w:val="007E02BF"/>
    <w:pPr>
      <w:keepNext/>
      <w:tabs>
        <w:tab w:val="left" w:pos="540"/>
        <w:tab w:val="left" w:pos="1440"/>
      </w:tabs>
      <w:ind w:left="576"/>
      <w:jc w:val="left"/>
      <w:outlineLvl w:val="1"/>
    </w:pPr>
    <w:rPr>
      <w:b/>
    </w:rPr>
  </w:style>
  <w:style w:type="paragraph" w:styleId="Heading3">
    <w:name w:val="heading 3"/>
    <w:basedOn w:val="Normal"/>
    <w:next w:val="Normal"/>
    <w:link w:val="Heading3Char"/>
    <w:rsid w:val="007E02BF"/>
    <w:pPr>
      <w:keepNext/>
      <w:tabs>
        <w:tab w:val="left" w:pos="567"/>
      </w:tabs>
      <w:ind w:left="72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2BF"/>
    <w:rPr>
      <w:rFonts w:ascii="Times New Roman" w:eastAsia="Times New Roman" w:hAnsi="Times New Roman" w:cs="Times New Roman"/>
      <w:b/>
      <w:color w:val="000000"/>
      <w:sz w:val="20"/>
      <w:szCs w:val="20"/>
      <w:lang w:val="en-US"/>
    </w:rPr>
  </w:style>
  <w:style w:type="character" w:customStyle="1" w:styleId="Heading3Char">
    <w:name w:val="Heading 3 Char"/>
    <w:basedOn w:val="DefaultParagraphFont"/>
    <w:link w:val="Heading3"/>
    <w:rsid w:val="007E02BF"/>
    <w:rPr>
      <w:rFonts w:ascii="Times New Roman" w:eastAsia="Times New Roman" w:hAnsi="Times New Roman" w:cs="Times New Roman"/>
      <w:b/>
      <w:color w:val="000000"/>
      <w:sz w:val="20"/>
      <w:szCs w:val="20"/>
      <w:lang w:val="en-US"/>
    </w:rPr>
  </w:style>
  <w:style w:type="paragraph" w:styleId="Header">
    <w:name w:val="header"/>
    <w:basedOn w:val="Normal"/>
    <w:link w:val="HeaderChar"/>
    <w:uiPriority w:val="99"/>
    <w:unhideWhenUsed/>
    <w:rsid w:val="007E02BF"/>
    <w:pPr>
      <w:tabs>
        <w:tab w:val="center" w:pos="4680"/>
        <w:tab w:val="right" w:pos="9360"/>
      </w:tabs>
    </w:pPr>
  </w:style>
  <w:style w:type="character" w:customStyle="1" w:styleId="HeaderChar">
    <w:name w:val="Header Char"/>
    <w:basedOn w:val="DefaultParagraphFont"/>
    <w:link w:val="Header"/>
    <w:uiPriority w:val="99"/>
    <w:rsid w:val="007E02BF"/>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7E02BF"/>
    <w:pPr>
      <w:tabs>
        <w:tab w:val="center" w:pos="4680"/>
        <w:tab w:val="right" w:pos="9360"/>
      </w:tabs>
    </w:pPr>
  </w:style>
  <w:style w:type="character" w:customStyle="1" w:styleId="FooterChar">
    <w:name w:val="Footer Char"/>
    <w:basedOn w:val="DefaultParagraphFont"/>
    <w:link w:val="Footer"/>
    <w:uiPriority w:val="99"/>
    <w:rsid w:val="007E02BF"/>
    <w:rPr>
      <w:rFonts w:ascii="Times New Roman" w:eastAsia="Times New Roman" w:hAnsi="Times New Roman" w:cs="Times New Roman"/>
      <w:color w:val="000000"/>
      <w:sz w:val="20"/>
      <w:szCs w:val="20"/>
      <w:lang w:val="en-US"/>
    </w:rPr>
  </w:style>
  <w:style w:type="paragraph" w:styleId="NoSpacing">
    <w:name w:val="No Spacing"/>
    <w:uiPriority w:val="1"/>
    <w:qFormat/>
    <w:rsid w:val="007E02BF"/>
    <w:pPr>
      <w:widowControl w:val="0"/>
      <w:ind w:firstLine="284"/>
      <w:jc w:val="both"/>
    </w:pPr>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7E02BF"/>
    <w:rPr>
      <w:sz w:val="18"/>
      <w:szCs w:val="18"/>
    </w:rPr>
  </w:style>
  <w:style w:type="character" w:customStyle="1" w:styleId="BalloonTextChar">
    <w:name w:val="Balloon Text Char"/>
    <w:basedOn w:val="DefaultParagraphFont"/>
    <w:link w:val="BalloonText"/>
    <w:uiPriority w:val="99"/>
    <w:semiHidden/>
    <w:rsid w:val="007E02BF"/>
    <w:rPr>
      <w:rFonts w:ascii="Times New Roman" w:eastAsia="Times New Roman" w:hAnsi="Times New Roman" w:cs="Times New Roman"/>
      <w:color w:val="000000"/>
      <w:sz w:val="18"/>
      <w:szCs w:val="18"/>
      <w:lang w:val="en-US"/>
    </w:rPr>
  </w:style>
  <w:style w:type="paragraph" w:styleId="ListParagraph">
    <w:name w:val="List Paragraph"/>
    <w:basedOn w:val="Normal"/>
    <w:link w:val="ListParagraphChar"/>
    <w:uiPriority w:val="34"/>
    <w:qFormat/>
    <w:rsid w:val="007E02BF"/>
    <w:pPr>
      <w:ind w:left="720"/>
      <w:contextualSpacing/>
    </w:pPr>
  </w:style>
  <w:style w:type="character" w:customStyle="1" w:styleId="ListParagraphChar">
    <w:name w:val="List Paragraph Char"/>
    <w:link w:val="ListParagraph"/>
    <w:uiPriority w:val="34"/>
    <w:locked/>
    <w:rsid w:val="00DD3A6D"/>
    <w:rPr>
      <w:rFonts w:ascii="Times New Roman" w:eastAsia="Times New Roman" w:hAnsi="Times New Roman" w:cs="Times New Roman"/>
      <w:color w:val="000000"/>
      <w:sz w:val="20"/>
      <w:szCs w:val="20"/>
      <w:lang w:val="en-US"/>
    </w:rPr>
  </w:style>
  <w:style w:type="table" w:styleId="TableGrid">
    <w:name w:val="Table Grid"/>
    <w:basedOn w:val="TableNormal"/>
    <w:uiPriority w:val="39"/>
    <w:rsid w:val="00E0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584E"/>
  </w:style>
  <w:style w:type="character" w:styleId="Emphasis">
    <w:name w:val="Emphasis"/>
    <w:basedOn w:val="DefaultParagraphFont"/>
    <w:uiPriority w:val="20"/>
    <w:qFormat/>
    <w:rsid w:val="0072584E"/>
    <w:rPr>
      <w:i/>
      <w:iCs/>
    </w:rPr>
  </w:style>
  <w:style w:type="character" w:customStyle="1" w:styleId="skimlinks-unlinked">
    <w:name w:val="skimlinks-unlinked"/>
    <w:basedOn w:val="DefaultParagraphFont"/>
    <w:rsid w:val="0072584E"/>
  </w:style>
  <w:style w:type="character" w:styleId="Hyperlink">
    <w:name w:val="Hyperlink"/>
    <w:basedOn w:val="DefaultParagraphFont"/>
    <w:uiPriority w:val="99"/>
    <w:unhideWhenUsed/>
    <w:rsid w:val="0072584E"/>
    <w:rPr>
      <w:color w:val="0000FF"/>
      <w:u w:val="single"/>
    </w:rPr>
  </w:style>
  <w:style w:type="character" w:customStyle="1" w:styleId="UnresolvedMention1">
    <w:name w:val="Unresolved Mention1"/>
    <w:basedOn w:val="DefaultParagraphFont"/>
    <w:uiPriority w:val="99"/>
    <w:semiHidden/>
    <w:unhideWhenUsed/>
    <w:rsid w:val="002648C9"/>
    <w:rPr>
      <w:color w:val="605E5C"/>
      <w:shd w:val="clear" w:color="auto" w:fill="E1DFDD"/>
    </w:rPr>
  </w:style>
  <w:style w:type="paragraph" w:styleId="HTMLPreformatted">
    <w:name w:val="HTML Preformatted"/>
    <w:basedOn w:val="Normal"/>
    <w:link w:val="HTMLPreformattedChar"/>
    <w:uiPriority w:val="99"/>
    <w:semiHidden/>
    <w:unhideWhenUsed/>
    <w:rsid w:val="00200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lang w:val="en-GB" w:eastAsia="en-GB"/>
    </w:rPr>
  </w:style>
  <w:style w:type="character" w:customStyle="1" w:styleId="HTMLPreformattedChar">
    <w:name w:val="HTML Preformatted Char"/>
    <w:basedOn w:val="DefaultParagraphFont"/>
    <w:link w:val="HTMLPreformatted"/>
    <w:uiPriority w:val="99"/>
    <w:semiHidden/>
    <w:rsid w:val="00200793"/>
    <w:rPr>
      <w:rFonts w:ascii="Courier New" w:eastAsia="Times New Roman" w:hAnsi="Courier New" w:cs="Courier New"/>
      <w:sz w:val="20"/>
      <w:szCs w:val="20"/>
      <w:lang w:eastAsia="en-GB"/>
    </w:rPr>
  </w:style>
  <w:style w:type="character" w:styleId="PageNumber">
    <w:name w:val="page number"/>
    <w:basedOn w:val="DefaultParagraphFont"/>
    <w:uiPriority w:val="99"/>
    <w:semiHidden/>
    <w:unhideWhenUsed/>
    <w:rsid w:val="009077A1"/>
  </w:style>
  <w:style w:type="character" w:styleId="FollowedHyperlink">
    <w:name w:val="FollowedHyperlink"/>
    <w:basedOn w:val="DefaultParagraphFont"/>
    <w:uiPriority w:val="99"/>
    <w:semiHidden/>
    <w:unhideWhenUsed/>
    <w:rsid w:val="00242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137">
      <w:bodyDiv w:val="1"/>
      <w:marLeft w:val="0"/>
      <w:marRight w:val="0"/>
      <w:marTop w:val="0"/>
      <w:marBottom w:val="0"/>
      <w:divBdr>
        <w:top w:val="none" w:sz="0" w:space="0" w:color="auto"/>
        <w:left w:val="none" w:sz="0" w:space="0" w:color="auto"/>
        <w:bottom w:val="none" w:sz="0" w:space="0" w:color="auto"/>
        <w:right w:val="none" w:sz="0" w:space="0" w:color="auto"/>
      </w:divBdr>
    </w:div>
    <w:div w:id="172034296">
      <w:bodyDiv w:val="1"/>
      <w:marLeft w:val="0"/>
      <w:marRight w:val="0"/>
      <w:marTop w:val="0"/>
      <w:marBottom w:val="0"/>
      <w:divBdr>
        <w:top w:val="none" w:sz="0" w:space="0" w:color="auto"/>
        <w:left w:val="none" w:sz="0" w:space="0" w:color="auto"/>
        <w:bottom w:val="none" w:sz="0" w:space="0" w:color="auto"/>
        <w:right w:val="none" w:sz="0" w:space="0" w:color="auto"/>
      </w:divBdr>
    </w:div>
    <w:div w:id="208997254">
      <w:bodyDiv w:val="1"/>
      <w:marLeft w:val="0"/>
      <w:marRight w:val="0"/>
      <w:marTop w:val="0"/>
      <w:marBottom w:val="0"/>
      <w:divBdr>
        <w:top w:val="none" w:sz="0" w:space="0" w:color="auto"/>
        <w:left w:val="none" w:sz="0" w:space="0" w:color="auto"/>
        <w:bottom w:val="none" w:sz="0" w:space="0" w:color="auto"/>
        <w:right w:val="none" w:sz="0" w:space="0" w:color="auto"/>
      </w:divBdr>
    </w:div>
    <w:div w:id="354384282">
      <w:bodyDiv w:val="1"/>
      <w:marLeft w:val="0"/>
      <w:marRight w:val="0"/>
      <w:marTop w:val="0"/>
      <w:marBottom w:val="0"/>
      <w:divBdr>
        <w:top w:val="none" w:sz="0" w:space="0" w:color="auto"/>
        <w:left w:val="none" w:sz="0" w:space="0" w:color="auto"/>
        <w:bottom w:val="none" w:sz="0" w:space="0" w:color="auto"/>
        <w:right w:val="none" w:sz="0" w:space="0" w:color="auto"/>
      </w:divBdr>
    </w:div>
    <w:div w:id="580868215">
      <w:bodyDiv w:val="1"/>
      <w:marLeft w:val="0"/>
      <w:marRight w:val="0"/>
      <w:marTop w:val="0"/>
      <w:marBottom w:val="0"/>
      <w:divBdr>
        <w:top w:val="none" w:sz="0" w:space="0" w:color="auto"/>
        <w:left w:val="none" w:sz="0" w:space="0" w:color="auto"/>
        <w:bottom w:val="none" w:sz="0" w:space="0" w:color="auto"/>
        <w:right w:val="none" w:sz="0" w:space="0" w:color="auto"/>
      </w:divBdr>
    </w:div>
    <w:div w:id="642273728">
      <w:bodyDiv w:val="1"/>
      <w:marLeft w:val="0"/>
      <w:marRight w:val="0"/>
      <w:marTop w:val="0"/>
      <w:marBottom w:val="0"/>
      <w:divBdr>
        <w:top w:val="none" w:sz="0" w:space="0" w:color="auto"/>
        <w:left w:val="none" w:sz="0" w:space="0" w:color="auto"/>
        <w:bottom w:val="none" w:sz="0" w:space="0" w:color="auto"/>
        <w:right w:val="none" w:sz="0" w:space="0" w:color="auto"/>
      </w:divBdr>
    </w:div>
    <w:div w:id="672613557">
      <w:bodyDiv w:val="1"/>
      <w:marLeft w:val="0"/>
      <w:marRight w:val="0"/>
      <w:marTop w:val="0"/>
      <w:marBottom w:val="0"/>
      <w:divBdr>
        <w:top w:val="none" w:sz="0" w:space="0" w:color="auto"/>
        <w:left w:val="none" w:sz="0" w:space="0" w:color="auto"/>
        <w:bottom w:val="none" w:sz="0" w:space="0" w:color="auto"/>
        <w:right w:val="none" w:sz="0" w:space="0" w:color="auto"/>
      </w:divBdr>
    </w:div>
    <w:div w:id="732578375">
      <w:bodyDiv w:val="1"/>
      <w:marLeft w:val="0"/>
      <w:marRight w:val="0"/>
      <w:marTop w:val="0"/>
      <w:marBottom w:val="0"/>
      <w:divBdr>
        <w:top w:val="none" w:sz="0" w:space="0" w:color="auto"/>
        <w:left w:val="none" w:sz="0" w:space="0" w:color="auto"/>
        <w:bottom w:val="none" w:sz="0" w:space="0" w:color="auto"/>
        <w:right w:val="none" w:sz="0" w:space="0" w:color="auto"/>
      </w:divBdr>
    </w:div>
    <w:div w:id="768280050">
      <w:bodyDiv w:val="1"/>
      <w:marLeft w:val="0"/>
      <w:marRight w:val="0"/>
      <w:marTop w:val="0"/>
      <w:marBottom w:val="0"/>
      <w:divBdr>
        <w:top w:val="none" w:sz="0" w:space="0" w:color="auto"/>
        <w:left w:val="none" w:sz="0" w:space="0" w:color="auto"/>
        <w:bottom w:val="none" w:sz="0" w:space="0" w:color="auto"/>
        <w:right w:val="none" w:sz="0" w:space="0" w:color="auto"/>
      </w:divBdr>
    </w:div>
    <w:div w:id="816805580">
      <w:bodyDiv w:val="1"/>
      <w:marLeft w:val="0"/>
      <w:marRight w:val="0"/>
      <w:marTop w:val="0"/>
      <w:marBottom w:val="0"/>
      <w:divBdr>
        <w:top w:val="none" w:sz="0" w:space="0" w:color="auto"/>
        <w:left w:val="none" w:sz="0" w:space="0" w:color="auto"/>
        <w:bottom w:val="none" w:sz="0" w:space="0" w:color="auto"/>
        <w:right w:val="none" w:sz="0" w:space="0" w:color="auto"/>
      </w:divBdr>
    </w:div>
    <w:div w:id="876546595">
      <w:bodyDiv w:val="1"/>
      <w:marLeft w:val="0"/>
      <w:marRight w:val="0"/>
      <w:marTop w:val="0"/>
      <w:marBottom w:val="0"/>
      <w:divBdr>
        <w:top w:val="none" w:sz="0" w:space="0" w:color="auto"/>
        <w:left w:val="none" w:sz="0" w:space="0" w:color="auto"/>
        <w:bottom w:val="none" w:sz="0" w:space="0" w:color="auto"/>
        <w:right w:val="none" w:sz="0" w:space="0" w:color="auto"/>
      </w:divBdr>
    </w:div>
    <w:div w:id="946235477">
      <w:bodyDiv w:val="1"/>
      <w:marLeft w:val="0"/>
      <w:marRight w:val="0"/>
      <w:marTop w:val="0"/>
      <w:marBottom w:val="0"/>
      <w:divBdr>
        <w:top w:val="none" w:sz="0" w:space="0" w:color="auto"/>
        <w:left w:val="none" w:sz="0" w:space="0" w:color="auto"/>
        <w:bottom w:val="none" w:sz="0" w:space="0" w:color="auto"/>
        <w:right w:val="none" w:sz="0" w:space="0" w:color="auto"/>
      </w:divBdr>
    </w:div>
    <w:div w:id="972716588">
      <w:bodyDiv w:val="1"/>
      <w:marLeft w:val="0"/>
      <w:marRight w:val="0"/>
      <w:marTop w:val="0"/>
      <w:marBottom w:val="0"/>
      <w:divBdr>
        <w:top w:val="none" w:sz="0" w:space="0" w:color="auto"/>
        <w:left w:val="none" w:sz="0" w:space="0" w:color="auto"/>
        <w:bottom w:val="none" w:sz="0" w:space="0" w:color="auto"/>
        <w:right w:val="none" w:sz="0" w:space="0" w:color="auto"/>
      </w:divBdr>
    </w:div>
    <w:div w:id="978345468">
      <w:bodyDiv w:val="1"/>
      <w:marLeft w:val="0"/>
      <w:marRight w:val="0"/>
      <w:marTop w:val="0"/>
      <w:marBottom w:val="0"/>
      <w:divBdr>
        <w:top w:val="none" w:sz="0" w:space="0" w:color="auto"/>
        <w:left w:val="none" w:sz="0" w:space="0" w:color="auto"/>
        <w:bottom w:val="none" w:sz="0" w:space="0" w:color="auto"/>
        <w:right w:val="none" w:sz="0" w:space="0" w:color="auto"/>
      </w:divBdr>
    </w:div>
    <w:div w:id="1383168590">
      <w:bodyDiv w:val="1"/>
      <w:marLeft w:val="0"/>
      <w:marRight w:val="0"/>
      <w:marTop w:val="0"/>
      <w:marBottom w:val="0"/>
      <w:divBdr>
        <w:top w:val="none" w:sz="0" w:space="0" w:color="auto"/>
        <w:left w:val="none" w:sz="0" w:space="0" w:color="auto"/>
        <w:bottom w:val="none" w:sz="0" w:space="0" w:color="auto"/>
        <w:right w:val="none" w:sz="0" w:space="0" w:color="auto"/>
      </w:divBdr>
    </w:div>
    <w:div w:id="1400715664">
      <w:bodyDiv w:val="1"/>
      <w:marLeft w:val="0"/>
      <w:marRight w:val="0"/>
      <w:marTop w:val="0"/>
      <w:marBottom w:val="0"/>
      <w:divBdr>
        <w:top w:val="none" w:sz="0" w:space="0" w:color="auto"/>
        <w:left w:val="none" w:sz="0" w:space="0" w:color="auto"/>
        <w:bottom w:val="none" w:sz="0" w:space="0" w:color="auto"/>
        <w:right w:val="none" w:sz="0" w:space="0" w:color="auto"/>
      </w:divBdr>
    </w:div>
    <w:div w:id="1493794228">
      <w:bodyDiv w:val="1"/>
      <w:marLeft w:val="0"/>
      <w:marRight w:val="0"/>
      <w:marTop w:val="0"/>
      <w:marBottom w:val="0"/>
      <w:divBdr>
        <w:top w:val="none" w:sz="0" w:space="0" w:color="auto"/>
        <w:left w:val="none" w:sz="0" w:space="0" w:color="auto"/>
        <w:bottom w:val="none" w:sz="0" w:space="0" w:color="auto"/>
        <w:right w:val="none" w:sz="0" w:space="0" w:color="auto"/>
      </w:divBdr>
    </w:div>
    <w:div w:id="1516263262">
      <w:bodyDiv w:val="1"/>
      <w:marLeft w:val="0"/>
      <w:marRight w:val="0"/>
      <w:marTop w:val="0"/>
      <w:marBottom w:val="0"/>
      <w:divBdr>
        <w:top w:val="none" w:sz="0" w:space="0" w:color="auto"/>
        <w:left w:val="none" w:sz="0" w:space="0" w:color="auto"/>
        <w:bottom w:val="none" w:sz="0" w:space="0" w:color="auto"/>
        <w:right w:val="none" w:sz="0" w:space="0" w:color="auto"/>
      </w:divBdr>
    </w:div>
    <w:div w:id="1582594870">
      <w:bodyDiv w:val="1"/>
      <w:marLeft w:val="0"/>
      <w:marRight w:val="0"/>
      <w:marTop w:val="0"/>
      <w:marBottom w:val="0"/>
      <w:divBdr>
        <w:top w:val="none" w:sz="0" w:space="0" w:color="auto"/>
        <w:left w:val="none" w:sz="0" w:space="0" w:color="auto"/>
        <w:bottom w:val="none" w:sz="0" w:space="0" w:color="auto"/>
        <w:right w:val="none" w:sz="0" w:space="0" w:color="auto"/>
      </w:divBdr>
    </w:div>
    <w:div w:id="1836451771">
      <w:bodyDiv w:val="1"/>
      <w:marLeft w:val="0"/>
      <w:marRight w:val="0"/>
      <w:marTop w:val="0"/>
      <w:marBottom w:val="0"/>
      <w:divBdr>
        <w:top w:val="none" w:sz="0" w:space="0" w:color="auto"/>
        <w:left w:val="none" w:sz="0" w:space="0" w:color="auto"/>
        <w:bottom w:val="none" w:sz="0" w:space="0" w:color="auto"/>
        <w:right w:val="none" w:sz="0" w:space="0" w:color="auto"/>
      </w:divBdr>
    </w:div>
    <w:div w:id="1836452673">
      <w:bodyDiv w:val="1"/>
      <w:marLeft w:val="0"/>
      <w:marRight w:val="0"/>
      <w:marTop w:val="0"/>
      <w:marBottom w:val="0"/>
      <w:divBdr>
        <w:top w:val="none" w:sz="0" w:space="0" w:color="auto"/>
        <w:left w:val="none" w:sz="0" w:space="0" w:color="auto"/>
        <w:bottom w:val="none" w:sz="0" w:space="0" w:color="auto"/>
        <w:right w:val="none" w:sz="0" w:space="0" w:color="auto"/>
      </w:divBdr>
    </w:div>
    <w:div w:id="1842310860">
      <w:bodyDiv w:val="1"/>
      <w:marLeft w:val="0"/>
      <w:marRight w:val="0"/>
      <w:marTop w:val="0"/>
      <w:marBottom w:val="0"/>
      <w:divBdr>
        <w:top w:val="none" w:sz="0" w:space="0" w:color="auto"/>
        <w:left w:val="none" w:sz="0" w:space="0" w:color="auto"/>
        <w:bottom w:val="none" w:sz="0" w:space="0" w:color="auto"/>
        <w:right w:val="none" w:sz="0" w:space="0" w:color="auto"/>
      </w:divBdr>
    </w:div>
    <w:div w:id="1849952435">
      <w:bodyDiv w:val="1"/>
      <w:marLeft w:val="0"/>
      <w:marRight w:val="0"/>
      <w:marTop w:val="0"/>
      <w:marBottom w:val="0"/>
      <w:divBdr>
        <w:top w:val="none" w:sz="0" w:space="0" w:color="auto"/>
        <w:left w:val="none" w:sz="0" w:space="0" w:color="auto"/>
        <w:bottom w:val="none" w:sz="0" w:space="0" w:color="auto"/>
        <w:right w:val="none" w:sz="0" w:space="0" w:color="auto"/>
      </w:divBdr>
    </w:div>
    <w:div w:id="1896233606">
      <w:bodyDiv w:val="1"/>
      <w:marLeft w:val="0"/>
      <w:marRight w:val="0"/>
      <w:marTop w:val="0"/>
      <w:marBottom w:val="0"/>
      <w:divBdr>
        <w:top w:val="none" w:sz="0" w:space="0" w:color="auto"/>
        <w:left w:val="none" w:sz="0" w:space="0" w:color="auto"/>
        <w:bottom w:val="none" w:sz="0" w:space="0" w:color="auto"/>
        <w:right w:val="none" w:sz="0" w:space="0" w:color="auto"/>
      </w:divBdr>
    </w:div>
    <w:div w:id="21130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ebudi0614@gmail.com"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khusumari@gmail.com" TargetMode="External"/><Relationship Id="rId14" Type="http://schemas.openxmlformats.org/officeDocument/2006/relationships/footer" Target="footer3.xm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E2AB-71EB-4FB2-A3D0-97D63337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6235</Words>
  <Characters>35541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DOI : https://doi.org/10.36341/rabit.vxix.xxx</vt:lpstr>
    </vt:vector>
  </TitlesOfParts>
  <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 : https://doi.org/10.36341/rabit.vxix.xxx</dc:title>
  <dc:creator>Attribution-NonCommercial 4.0 International. Some rights reserved</dc:creator>
  <cp:lastModifiedBy>Microsoft Office User</cp:lastModifiedBy>
  <cp:revision>9</cp:revision>
  <dcterms:created xsi:type="dcterms:W3CDTF">2021-10-14T09:06:00Z</dcterms:created>
  <dcterms:modified xsi:type="dcterms:W3CDTF">2021-10-30T04:07:00Z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Unique User Id_1">
    <vt:lpwstr>12639c5b-b3d2-3bf0-93b1-28c95b1fa5d4</vt:lpwstr>
  </property>
</Properties>
</file>